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DA" w:rsidRDefault="00040BDA" w:rsidP="00040BDA">
      <w:pPr>
        <w:ind w:firstLine="567"/>
        <w:jc w:val="center"/>
        <w:rPr>
          <w:b/>
        </w:rPr>
      </w:pPr>
      <w:r>
        <w:rPr>
          <w:b/>
        </w:rPr>
        <w:t>ТРЕБОВАНИЯ</w:t>
      </w:r>
    </w:p>
    <w:p w:rsidR="00040BDA" w:rsidRDefault="00040BDA" w:rsidP="00040BDA">
      <w:pPr>
        <w:ind w:firstLine="567"/>
        <w:jc w:val="center"/>
        <w:rPr>
          <w:b/>
        </w:rPr>
      </w:pPr>
      <w:r>
        <w:rPr>
          <w:b/>
        </w:rPr>
        <w:t>к содержанию маркетингового отчета</w:t>
      </w:r>
    </w:p>
    <w:p w:rsidR="00040BDA" w:rsidRDefault="00040BDA" w:rsidP="00040BDA">
      <w:pPr>
        <w:ind w:firstLine="567"/>
        <w:rPr>
          <w:b/>
        </w:rPr>
      </w:pPr>
    </w:p>
    <w:p w:rsidR="00040BDA" w:rsidRDefault="00040BDA" w:rsidP="00040BDA">
      <w:pPr>
        <w:ind w:firstLine="567"/>
        <w:rPr>
          <w:b/>
        </w:rPr>
      </w:pPr>
    </w:p>
    <w:p w:rsidR="00040BDA" w:rsidRPr="0052335B" w:rsidRDefault="00040BDA" w:rsidP="00040BDA">
      <w:pPr>
        <w:rPr>
          <w:b/>
        </w:rPr>
      </w:pPr>
    </w:p>
    <w:p w:rsidR="00040BDA" w:rsidRDefault="00040BDA" w:rsidP="00040BDA">
      <w:pPr>
        <w:ind w:firstLine="540"/>
      </w:pPr>
      <w:r>
        <w:t>1. Все маркетинговые данные должны приводиться в динамике: как эти параметры изменялись в течение нескольких лет до написания ТЭО и (желательно!) прогноз об изменении параметров в будущем.</w:t>
      </w:r>
    </w:p>
    <w:p w:rsidR="00040BDA" w:rsidRDefault="00040BDA" w:rsidP="00040BDA">
      <w:pPr>
        <w:ind w:firstLine="540"/>
      </w:pPr>
    </w:p>
    <w:p w:rsidR="00040BDA" w:rsidRDefault="00040BDA" w:rsidP="00040BDA">
      <w:pPr>
        <w:ind w:firstLine="540"/>
      </w:pPr>
      <w:r>
        <w:t>2. Все маркетинговые данные должны даваться в разрезе: ситуация в России и ситуация за рубежом.</w:t>
      </w:r>
    </w:p>
    <w:p w:rsidR="00040BDA" w:rsidRDefault="00040BDA" w:rsidP="00040BDA">
      <w:pPr>
        <w:ind w:firstLine="540"/>
      </w:pPr>
    </w:p>
    <w:p w:rsidR="00040BDA" w:rsidRDefault="00040BDA" w:rsidP="00040BDA">
      <w:pPr>
        <w:ind w:firstLine="540"/>
      </w:pPr>
      <w:r>
        <w:t>3. Если по какому-либо подпункту маркетинговой части отсутствует информация, следует указать это, особо подчеркнув в случае, если данная информация может иметь существенное значение для инвестиционного проекта.</w:t>
      </w:r>
    </w:p>
    <w:p w:rsidR="00040BDA" w:rsidRDefault="00040BDA" w:rsidP="00040BDA">
      <w:pPr>
        <w:ind w:firstLine="540"/>
      </w:pPr>
    </w:p>
    <w:p w:rsidR="00040BDA" w:rsidRDefault="00040BDA" w:rsidP="00040BDA">
      <w:pPr>
        <w:ind w:firstLine="540"/>
      </w:pPr>
      <w:r>
        <w:t>4. На Этапе 1 информация для данного раздела может быть получена из открытых источников (статьи, книги, интернет и т.п.).</w:t>
      </w:r>
    </w:p>
    <w:p w:rsidR="00040BDA" w:rsidRDefault="00040BDA" w:rsidP="00040BDA">
      <w:pPr>
        <w:ind w:firstLine="540"/>
      </w:pPr>
      <w:r>
        <w:t>На Этапах 2 и 3 информация для данного раздела должна быть получена из официально полученных обзоров маркетинговых исследований</w:t>
      </w:r>
    </w:p>
    <w:p w:rsidR="00040BDA" w:rsidRDefault="00040BDA" w:rsidP="00040BDA">
      <w:pPr>
        <w:ind w:firstLine="540"/>
      </w:pPr>
    </w:p>
    <w:p w:rsidR="00040BDA" w:rsidRDefault="00040BDA" w:rsidP="00040BDA">
      <w:pPr>
        <w:ind w:firstLine="540"/>
      </w:pPr>
      <w:r>
        <w:t>5.</w:t>
      </w:r>
      <w:r w:rsidRPr="004D055B">
        <w:t xml:space="preserve"> </w:t>
      </w:r>
      <w:r>
        <w:t>Содержание раздела:</w:t>
      </w:r>
    </w:p>
    <w:p w:rsidR="00040BDA" w:rsidRPr="00EB38BD" w:rsidRDefault="00040BDA" w:rsidP="00040BDA">
      <w:pPr>
        <w:ind w:firstLine="540"/>
      </w:pPr>
      <w:r w:rsidRPr="00EB38BD">
        <w:t>5.1. Анализ рынка продукта</w:t>
      </w:r>
    </w:p>
    <w:p w:rsidR="00040BDA" w:rsidRDefault="00040BDA" w:rsidP="00040BDA">
      <w:pPr>
        <w:ind w:firstLine="540"/>
      </w:pPr>
      <w:r>
        <w:t>5.1.1. Данные о рынке продукта/аналогов продукта:</w:t>
      </w:r>
    </w:p>
    <w:p w:rsidR="00040BDA" w:rsidRPr="00076B61" w:rsidRDefault="00040BDA" w:rsidP="00040BDA">
      <w:pPr>
        <w:ind w:firstLine="540"/>
      </w:pPr>
      <w:proofErr w:type="gramStart"/>
      <w:r>
        <w:t xml:space="preserve">- </w:t>
      </w:r>
      <w:r w:rsidRPr="00076B61">
        <w:t xml:space="preserve">мощности и фактические объемы производства в последние 3 года </w:t>
      </w:r>
      <w:r>
        <w:t xml:space="preserve">и прогноз на 3-5 лет </w:t>
      </w:r>
      <w:r w:rsidRPr="00076B61">
        <w:t>(</w:t>
      </w:r>
      <w:r>
        <w:t>в</w:t>
      </w:r>
      <w:r w:rsidRPr="00076B61">
        <w:t xml:space="preserve"> натуральном и денежном выражении)</w:t>
      </w:r>
      <w:proofErr w:type="gramEnd"/>
    </w:p>
    <w:p w:rsidR="00040BDA" w:rsidRDefault="00040BDA" w:rsidP="00040BDA">
      <w:pPr>
        <w:ind w:firstLine="540"/>
      </w:pPr>
      <w:r>
        <w:t>- крупнейшие производители (желательно охватить как минимум 50% рынка)</w:t>
      </w:r>
    </w:p>
    <w:p w:rsidR="00040BDA" w:rsidRDefault="00040BDA" w:rsidP="00040BDA">
      <w:pPr>
        <w:ind w:firstLine="540"/>
      </w:pPr>
      <w:r w:rsidRPr="00E62D28">
        <w:t>- основные инвестиционные проекты в России и в мире, направленные на выпуск продукта/аналогов продукции</w:t>
      </w:r>
    </w:p>
    <w:p w:rsidR="00040BDA" w:rsidRDefault="00040BDA" w:rsidP="00040BDA">
      <w:pPr>
        <w:ind w:firstLine="540"/>
      </w:pPr>
      <w:r>
        <w:t xml:space="preserve">5.1.2. Цены на продукт/аналоги и </w:t>
      </w:r>
      <w:r w:rsidRPr="00F5418D">
        <w:t>динамика цен</w:t>
      </w:r>
      <w:r>
        <w:t xml:space="preserve"> за последние 10 лет и прогноз изменения цен на период до 5 лет.</w:t>
      </w:r>
    </w:p>
    <w:p w:rsidR="00040BDA" w:rsidRDefault="00040BDA" w:rsidP="00040BDA">
      <w:pPr>
        <w:ind w:firstLine="540"/>
      </w:pPr>
      <w:r>
        <w:t>5.1.3. Если производство является материалоемким, то указываются:</w:t>
      </w:r>
    </w:p>
    <w:p w:rsidR="00040BDA" w:rsidRDefault="00040BDA" w:rsidP="00040BDA">
      <w:pPr>
        <w:ind w:firstLine="540"/>
      </w:pPr>
      <w:r>
        <w:t xml:space="preserve">- основные месторождения сырья в РФ и за рубежом </w:t>
      </w:r>
    </w:p>
    <w:p w:rsidR="00040BDA" w:rsidRDefault="00040BDA" w:rsidP="00040BDA">
      <w:pPr>
        <w:ind w:firstLine="540"/>
      </w:pPr>
      <w:r>
        <w:t>- цены и динамика цен на сырье</w:t>
      </w:r>
    </w:p>
    <w:p w:rsidR="00040BDA" w:rsidRPr="00E62D28" w:rsidRDefault="00040BDA" w:rsidP="00040BDA">
      <w:pPr>
        <w:ind w:firstLine="540"/>
      </w:pPr>
      <w:r w:rsidRPr="00E62D28">
        <w:t>- собственники месторождений</w:t>
      </w:r>
    </w:p>
    <w:p w:rsidR="00040BDA" w:rsidRPr="00E62D28" w:rsidRDefault="00040BDA" w:rsidP="00040BDA">
      <w:pPr>
        <w:ind w:firstLine="540"/>
      </w:pPr>
      <w:r w:rsidRPr="00E62D28">
        <w:t>- информация об  этапах передела сырья</w:t>
      </w:r>
    </w:p>
    <w:p w:rsidR="00040BDA" w:rsidRPr="00EB38BD" w:rsidRDefault="00040BDA" w:rsidP="00040BDA">
      <w:pPr>
        <w:ind w:firstLine="540"/>
      </w:pPr>
      <w:r w:rsidRPr="00EB38BD">
        <w:t>5.2. Анализ клиентской среды</w:t>
      </w:r>
    </w:p>
    <w:p w:rsidR="00040BDA" w:rsidRPr="007D7AE7" w:rsidRDefault="00040BDA" w:rsidP="00040BDA">
      <w:pPr>
        <w:ind w:firstLine="540"/>
      </w:pPr>
      <w:r>
        <w:t>Данные о рынке покупателей продукции:</w:t>
      </w:r>
    </w:p>
    <w:p w:rsidR="00040BDA" w:rsidRDefault="00040BDA" w:rsidP="00040BDA">
      <w:pPr>
        <w:ind w:firstLine="540"/>
      </w:pPr>
      <w:r>
        <w:t>- основные отрасли и предприятия-потребители</w:t>
      </w:r>
    </w:p>
    <w:p w:rsidR="00040BDA" w:rsidRDefault="00040BDA" w:rsidP="00040BDA">
      <w:pPr>
        <w:tabs>
          <w:tab w:val="center" w:pos="4783"/>
        </w:tabs>
        <w:ind w:firstLine="540"/>
      </w:pPr>
      <w:r>
        <w:t xml:space="preserve">- емкость исследуемого рынка: текущая и </w:t>
      </w:r>
      <w:r w:rsidRPr="00076B61">
        <w:t xml:space="preserve">прогноз </w:t>
      </w:r>
      <w:r>
        <w:t>н</w:t>
      </w:r>
      <w:r w:rsidRPr="00076B61">
        <w:t xml:space="preserve">а </w:t>
      </w:r>
      <w:r>
        <w:t>3-5 лет</w:t>
      </w:r>
    </w:p>
    <w:p w:rsidR="00040BDA" w:rsidRDefault="00040BDA" w:rsidP="00040BDA">
      <w:pPr>
        <w:tabs>
          <w:tab w:val="center" w:pos="4783"/>
        </w:tabs>
        <w:ind w:firstLine="540"/>
      </w:pPr>
      <w:r>
        <w:t>- факторы, влияющие на спрос</w:t>
      </w:r>
    </w:p>
    <w:p w:rsidR="00040BDA" w:rsidRPr="00E62D28" w:rsidRDefault="00040BDA" w:rsidP="00040BDA">
      <w:pPr>
        <w:ind w:firstLine="540"/>
      </w:pPr>
      <w:r w:rsidRPr="00E62D28">
        <w:t>- требования покупателей/клиентских сегментов к продукту</w:t>
      </w:r>
    </w:p>
    <w:p w:rsidR="00040BDA" w:rsidRPr="00E62D28" w:rsidRDefault="00040BDA" w:rsidP="00040BDA">
      <w:pPr>
        <w:ind w:firstLine="540"/>
      </w:pPr>
      <w:r w:rsidRPr="00E62D28">
        <w:t>- желательно: ценовые ожидания потребителей</w:t>
      </w:r>
    </w:p>
    <w:p w:rsidR="00040BDA" w:rsidRPr="00E62D28" w:rsidRDefault="00040BDA" w:rsidP="00040BDA">
      <w:pPr>
        <w:ind w:left="540"/>
      </w:pPr>
      <w:r w:rsidRPr="00E62D28">
        <w:t>- желательно: объемы закупок основных потребителей в разрезе производителей (в нат</w:t>
      </w:r>
      <w:r w:rsidRPr="00E62D28">
        <w:t>у</w:t>
      </w:r>
      <w:r w:rsidRPr="00E62D28">
        <w:t>ральном и денежном выражении)</w:t>
      </w:r>
    </w:p>
    <w:p w:rsidR="00040BDA" w:rsidRPr="00EB38BD" w:rsidRDefault="00040BDA" w:rsidP="00040BDA">
      <w:pPr>
        <w:ind w:firstLine="540"/>
      </w:pPr>
      <w:r w:rsidRPr="00EB38BD">
        <w:t>5.3. Анализ конкурентоспособности</w:t>
      </w:r>
    </w:p>
    <w:p w:rsidR="00040BDA" w:rsidRDefault="00040BDA" w:rsidP="00040BDA">
      <w:pPr>
        <w:ind w:firstLine="540"/>
      </w:pPr>
      <w:r>
        <w:t>5.3.1. Данные об основных производителях продукта/аналогов продукта:</w:t>
      </w:r>
    </w:p>
    <w:p w:rsidR="00040BDA" w:rsidRDefault="00040BDA" w:rsidP="00040BDA">
      <w:pPr>
        <w:ind w:firstLine="540"/>
      </w:pPr>
      <w:proofErr w:type="gramStart"/>
      <w:r>
        <w:t xml:space="preserve">- мощности, </w:t>
      </w:r>
      <w:r w:rsidRPr="00076B61">
        <w:t xml:space="preserve">объемы </w:t>
      </w:r>
      <w:r>
        <w:t xml:space="preserve">производства и/или </w:t>
      </w:r>
      <w:r w:rsidRPr="00076B61">
        <w:t xml:space="preserve">продаж основных производителей в последние 3 года </w:t>
      </w:r>
      <w:r>
        <w:t>и прогноз на 3-5 лет</w:t>
      </w:r>
      <w:r w:rsidRPr="00076B61">
        <w:t xml:space="preserve"> (в нат</w:t>
      </w:r>
      <w:r w:rsidRPr="00076B61">
        <w:t>у</w:t>
      </w:r>
      <w:r w:rsidRPr="00076B61">
        <w:t>ральном и денежном выражении)</w:t>
      </w:r>
      <w:r>
        <w:t>.</w:t>
      </w:r>
      <w:proofErr w:type="gramEnd"/>
    </w:p>
    <w:p w:rsidR="00040BDA" w:rsidRDefault="00040BDA" w:rsidP="00040BDA">
      <w:pPr>
        <w:ind w:firstLine="540"/>
      </w:pPr>
      <w:r>
        <w:t xml:space="preserve">- </w:t>
      </w:r>
      <w:proofErr w:type="gramStart"/>
      <w:r>
        <w:t>с</w:t>
      </w:r>
      <w:proofErr w:type="gramEnd"/>
      <w:r>
        <w:t>уществующие барьеры входа на рынок</w:t>
      </w:r>
    </w:p>
    <w:p w:rsidR="00040BDA" w:rsidRPr="00E62D28" w:rsidRDefault="00040BDA" w:rsidP="00040BDA">
      <w:pPr>
        <w:ind w:firstLine="540"/>
      </w:pPr>
      <w:r w:rsidRPr="00E62D28">
        <w:t>- объемы продаж основных производителей в разрезе потребителей (в нат</w:t>
      </w:r>
      <w:r w:rsidRPr="00E62D28">
        <w:t>у</w:t>
      </w:r>
      <w:r w:rsidRPr="00E62D28">
        <w:t>ральном и денежном выражении)</w:t>
      </w:r>
    </w:p>
    <w:p w:rsidR="00040BDA" w:rsidRPr="00E62D28" w:rsidRDefault="00040BDA" w:rsidP="00040BDA">
      <w:pPr>
        <w:ind w:firstLine="540"/>
      </w:pPr>
      <w:r w:rsidRPr="00E62D28">
        <w:lastRenderedPageBreak/>
        <w:t xml:space="preserve">- характеристика основных конкурентов </w:t>
      </w:r>
      <w:r>
        <w:t>–</w:t>
      </w:r>
      <w:r w:rsidRPr="00E62D28">
        <w:t xml:space="preserve"> в целом и, по возможности (необходимости), индивидуально. </w:t>
      </w:r>
    </w:p>
    <w:p w:rsidR="00040BDA" w:rsidRPr="00E62D28" w:rsidRDefault="00040BDA" w:rsidP="00040B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2D28">
        <w:rPr>
          <w:rFonts w:ascii="Times New Roman" w:hAnsi="Times New Roman"/>
        </w:rPr>
        <w:t xml:space="preserve">Себестоимость производства </w:t>
      </w:r>
    </w:p>
    <w:p w:rsidR="00040BDA" w:rsidRPr="00E62D28" w:rsidRDefault="00040BDA" w:rsidP="00040B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2D28">
        <w:rPr>
          <w:rFonts w:ascii="Times New Roman" w:hAnsi="Times New Roman"/>
        </w:rPr>
        <w:t>Ценовая стратегия – желательно</w:t>
      </w:r>
    </w:p>
    <w:p w:rsidR="00040BDA" w:rsidRPr="00E62D28" w:rsidRDefault="00040BDA" w:rsidP="00040B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2D28">
        <w:rPr>
          <w:rFonts w:ascii="Times New Roman" w:hAnsi="Times New Roman"/>
        </w:rPr>
        <w:t>Позиционирование продукции на рынке</w:t>
      </w:r>
    </w:p>
    <w:p w:rsidR="00040BDA" w:rsidRPr="00E62D28" w:rsidRDefault="00040BDA" w:rsidP="00040B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2D28">
        <w:rPr>
          <w:rFonts w:ascii="Times New Roman" w:hAnsi="Times New Roman"/>
        </w:rPr>
        <w:t>Текущие действия конкурентов, влияющие на рынок</w:t>
      </w:r>
    </w:p>
    <w:p w:rsidR="00040BDA" w:rsidRPr="00E62D28" w:rsidRDefault="00040BDA" w:rsidP="00040B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2D28">
        <w:rPr>
          <w:rFonts w:ascii="Times New Roman" w:hAnsi="Times New Roman"/>
        </w:rPr>
        <w:t xml:space="preserve">Планируемые действия конкурентов, которые могут повлиять на рынок. </w:t>
      </w:r>
    </w:p>
    <w:p w:rsidR="00040BDA" w:rsidRPr="00E62D28" w:rsidRDefault="00040BDA" w:rsidP="00040B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E62D28">
        <w:rPr>
          <w:rFonts w:ascii="Times New Roman" w:hAnsi="Times New Roman"/>
        </w:rPr>
        <w:t>Ожидаемая реакция конкурентов на предложенный проект.</w:t>
      </w:r>
    </w:p>
    <w:p w:rsidR="00040BDA" w:rsidRPr="00E62D28" w:rsidRDefault="00040BDA" w:rsidP="00040BDA">
      <w:pPr>
        <w:ind w:left="540"/>
      </w:pPr>
      <w:r w:rsidRPr="00E62D28">
        <w:t>- анализ импорта-экспорта продукта/аналогов в РФ</w:t>
      </w:r>
    </w:p>
    <w:p w:rsidR="00040BDA" w:rsidRDefault="00040BDA" w:rsidP="00040BDA">
      <w:pPr>
        <w:ind w:firstLine="540"/>
      </w:pPr>
      <w:r>
        <w:t>5.3.2. Если ТЭО пишется для конкретного предприятия, то указывается текущая и прогнозируемая позиция предприятия на рынке и организация сбыта продукции:</w:t>
      </w:r>
    </w:p>
    <w:p w:rsidR="00040BDA" w:rsidRPr="00612D78" w:rsidRDefault="00040BDA" w:rsidP="00040BDA">
      <w:pPr>
        <w:ind w:firstLine="540"/>
      </w:pPr>
      <w:r>
        <w:t xml:space="preserve">- Если ТЭО нацелено на расширение существующих производственных мощностей: </w:t>
      </w:r>
      <w:r w:rsidRPr="00612D78">
        <w:t>анализ объемов продаж предприятием продукта за последние 3 г</w:t>
      </w:r>
      <w:r w:rsidRPr="00612D78">
        <w:t>о</w:t>
      </w:r>
      <w:r w:rsidRPr="00612D78">
        <w:t>да, позиции предприятия на рын</w:t>
      </w:r>
      <w:r>
        <w:t xml:space="preserve">ке; </w:t>
      </w:r>
      <w:r w:rsidRPr="00612D78">
        <w:t>анализ возможности продаж дополнительных объемов продукции предприят</w:t>
      </w:r>
      <w:r w:rsidRPr="00612D78">
        <w:t>и</w:t>
      </w:r>
      <w:r>
        <w:t>ем</w:t>
      </w:r>
      <w:r w:rsidRPr="00612D78">
        <w:t>.</w:t>
      </w:r>
    </w:p>
    <w:p w:rsidR="00040BDA" w:rsidRPr="00E62D28" w:rsidRDefault="00040BDA" w:rsidP="00040BDA">
      <w:pPr>
        <w:ind w:firstLine="540"/>
      </w:pPr>
      <w:r>
        <w:t xml:space="preserve">- Если ТЭО нацелено на запуск новой продукции: </w:t>
      </w:r>
      <w:r w:rsidRPr="00612D78">
        <w:t xml:space="preserve">анализ возможности </w:t>
      </w:r>
      <w:r>
        <w:t>выхода на рынок с новой</w:t>
      </w:r>
      <w:r w:rsidRPr="00612D78">
        <w:t xml:space="preserve"> продукци</w:t>
      </w:r>
      <w:r>
        <w:t xml:space="preserve">ей; </w:t>
      </w:r>
      <w:r w:rsidRPr="00E62D28">
        <w:t>характеристика достигнутых договоренностей с контрагентами</w:t>
      </w:r>
      <w:r>
        <w:t xml:space="preserve">; </w:t>
      </w:r>
      <w:r w:rsidRPr="00E62D28">
        <w:t>прогнозируемый план продаж на период реализации инвестпроекта с указанием объемов продаж и цен в разрезе потребителей.</w:t>
      </w:r>
    </w:p>
    <w:p w:rsidR="00040BDA" w:rsidRPr="00436278" w:rsidRDefault="00040BDA" w:rsidP="00040BDA">
      <w:pPr>
        <w:ind w:firstLine="540"/>
      </w:pPr>
      <w:bookmarkStart w:id="0" w:name="_GoBack"/>
      <w:bookmarkEnd w:id="0"/>
      <w:r>
        <w:t>5.4</w:t>
      </w:r>
      <w:r w:rsidRPr="00436278">
        <w:t xml:space="preserve">. Выводы данного раздела должны включать: </w:t>
      </w:r>
    </w:p>
    <w:p w:rsidR="00040BDA" w:rsidRPr="00E62D28" w:rsidRDefault="00040BDA" w:rsidP="00040BDA">
      <w:pPr>
        <w:ind w:firstLine="540"/>
      </w:pPr>
      <w:r w:rsidRPr="00E62D28">
        <w:t xml:space="preserve">- какое количество продукции планируется к выпуску и </w:t>
      </w:r>
      <w:proofErr w:type="gramStart"/>
      <w:r w:rsidRPr="00E62D28">
        <w:t>по</w:t>
      </w:r>
      <w:proofErr w:type="gramEnd"/>
      <w:r w:rsidRPr="00E62D28">
        <w:t xml:space="preserve"> какой цене, если проект имеет несколько очередей, то указывается объем выпуска по очередям</w:t>
      </w:r>
    </w:p>
    <w:p w:rsidR="00040BDA" w:rsidRPr="00436278" w:rsidRDefault="00040BDA" w:rsidP="00040BDA">
      <w:pPr>
        <w:ind w:firstLine="540"/>
      </w:pPr>
      <w:r w:rsidRPr="00436278">
        <w:t>- какую долю рынка планируется захватить в России и за рубежом</w:t>
      </w:r>
    </w:p>
    <w:p w:rsidR="00F47E21" w:rsidRDefault="00F47E21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A2F"/>
    <w:multiLevelType w:val="hybridMultilevel"/>
    <w:tmpl w:val="76CA8F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DA"/>
    <w:rsid w:val="00040BDA"/>
    <w:rsid w:val="00096B46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0B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0B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2014-02-04T12:36:00Z</dcterms:created>
  <dcterms:modified xsi:type="dcterms:W3CDTF">2014-02-04T12:38:00Z</dcterms:modified>
</cp:coreProperties>
</file>