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5F" w:rsidRPr="0002200C" w:rsidRDefault="00EA7C5F" w:rsidP="00EA7C5F">
      <w:pPr>
        <w:jc w:val="center"/>
        <w:rPr>
          <w:rFonts w:ascii="Times New Roman" w:hAnsi="Times New Roman"/>
          <w:b/>
          <w:szCs w:val="28"/>
        </w:rPr>
      </w:pPr>
      <w:r w:rsidRPr="0002200C">
        <w:rPr>
          <w:rFonts w:ascii="Times New Roman" w:hAnsi="Times New Roman"/>
          <w:b/>
          <w:szCs w:val="28"/>
        </w:rPr>
        <w:t>ТЕХНИЧЕСКОЕ ЗАДАНИЕ</w:t>
      </w:r>
    </w:p>
    <w:p w:rsidR="001D2D52" w:rsidRPr="0002200C" w:rsidRDefault="001D2D52" w:rsidP="00EA7C5F">
      <w:pPr>
        <w:jc w:val="center"/>
        <w:rPr>
          <w:rFonts w:ascii="Times New Roman" w:hAnsi="Times New Roman"/>
          <w:b/>
          <w:sz w:val="24"/>
          <w:szCs w:val="24"/>
        </w:rPr>
      </w:pPr>
      <w:r w:rsidRPr="0002200C">
        <w:rPr>
          <w:rFonts w:ascii="Times New Roman" w:hAnsi="Times New Roman"/>
          <w:b/>
          <w:sz w:val="24"/>
          <w:szCs w:val="24"/>
        </w:rPr>
        <w:t xml:space="preserve">на </w:t>
      </w:r>
      <w:r w:rsidR="00EA7C5F" w:rsidRPr="0002200C">
        <w:rPr>
          <w:rFonts w:ascii="Times New Roman" w:hAnsi="Times New Roman"/>
          <w:b/>
          <w:sz w:val="24"/>
          <w:szCs w:val="24"/>
        </w:rPr>
        <w:t>проведени</w:t>
      </w:r>
      <w:r w:rsidRPr="0002200C">
        <w:rPr>
          <w:rFonts w:ascii="Times New Roman" w:hAnsi="Times New Roman"/>
          <w:b/>
          <w:sz w:val="24"/>
          <w:szCs w:val="24"/>
        </w:rPr>
        <w:t>е</w:t>
      </w:r>
      <w:r w:rsidR="00EA7C5F" w:rsidRPr="0002200C">
        <w:rPr>
          <w:rFonts w:ascii="Times New Roman" w:hAnsi="Times New Roman"/>
          <w:b/>
          <w:sz w:val="24"/>
          <w:szCs w:val="24"/>
        </w:rPr>
        <w:t xml:space="preserve"> </w:t>
      </w:r>
      <w:r w:rsidRPr="0002200C">
        <w:rPr>
          <w:rFonts w:ascii="Times New Roman" w:hAnsi="Times New Roman"/>
          <w:b/>
          <w:sz w:val="24"/>
          <w:szCs w:val="24"/>
        </w:rPr>
        <w:t xml:space="preserve">технико-производственного </w:t>
      </w:r>
      <w:r w:rsidR="00EA7C5F" w:rsidRPr="0002200C">
        <w:rPr>
          <w:rFonts w:ascii="Times New Roman" w:hAnsi="Times New Roman"/>
          <w:b/>
          <w:sz w:val="24"/>
          <w:szCs w:val="24"/>
        </w:rPr>
        <w:t>аудита</w:t>
      </w:r>
      <w:r w:rsidRPr="0002200C">
        <w:rPr>
          <w:rFonts w:ascii="Times New Roman" w:hAnsi="Times New Roman"/>
          <w:b/>
          <w:sz w:val="24"/>
          <w:szCs w:val="24"/>
        </w:rPr>
        <w:t xml:space="preserve"> предприятий </w:t>
      </w:r>
    </w:p>
    <w:p w:rsidR="00EA7C5F" w:rsidRPr="0002200C" w:rsidRDefault="001D2D52" w:rsidP="00EA7C5F">
      <w:pPr>
        <w:jc w:val="center"/>
        <w:rPr>
          <w:rFonts w:ascii="Times New Roman" w:hAnsi="Times New Roman"/>
          <w:b/>
          <w:sz w:val="24"/>
          <w:szCs w:val="24"/>
        </w:rPr>
      </w:pPr>
      <w:r w:rsidRPr="0002200C">
        <w:rPr>
          <w:rFonts w:ascii="Times New Roman" w:hAnsi="Times New Roman"/>
          <w:b/>
          <w:sz w:val="24"/>
          <w:szCs w:val="24"/>
        </w:rPr>
        <w:t xml:space="preserve">Департамента лесопиления Группы компаний </w:t>
      </w:r>
      <w:r w:rsidR="0002200C">
        <w:rPr>
          <w:rFonts w:ascii="Times New Roman" w:hAnsi="Times New Roman"/>
          <w:b/>
          <w:sz w:val="24"/>
          <w:szCs w:val="24"/>
        </w:rPr>
        <w:t>ХХХХ</w:t>
      </w:r>
    </w:p>
    <w:p w:rsidR="00312C2E" w:rsidRPr="0002200C" w:rsidRDefault="00312C2E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12C2E" w:rsidRPr="0002200C" w:rsidRDefault="00312C2E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037A0" w:rsidRPr="0002200C" w:rsidRDefault="004037A0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D2D52" w:rsidRPr="0002200C" w:rsidRDefault="001D2D52" w:rsidP="00312C2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200C">
        <w:rPr>
          <w:rFonts w:ascii="Times New Roman" w:hAnsi="Times New Roman" w:cs="Times New Roman"/>
          <w:b/>
          <w:sz w:val="24"/>
          <w:szCs w:val="24"/>
        </w:rPr>
        <w:t>1. ЦЕЛЬ РАБОТЫ</w:t>
      </w:r>
    </w:p>
    <w:p w:rsidR="004037A0" w:rsidRPr="0002200C" w:rsidRDefault="001D2D52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 xml:space="preserve">Получение независимого экспертного </w:t>
      </w:r>
      <w:r w:rsidR="00876981" w:rsidRPr="0002200C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4037A0" w:rsidRPr="0002200C">
        <w:rPr>
          <w:rFonts w:ascii="Times New Roman" w:hAnsi="Times New Roman" w:cs="Times New Roman"/>
          <w:sz w:val="24"/>
          <w:szCs w:val="24"/>
        </w:rPr>
        <w:t xml:space="preserve">(аудита) </w:t>
      </w:r>
      <w:r w:rsidRPr="0002200C">
        <w:rPr>
          <w:rFonts w:ascii="Times New Roman" w:hAnsi="Times New Roman" w:cs="Times New Roman"/>
          <w:sz w:val="24"/>
          <w:szCs w:val="24"/>
        </w:rPr>
        <w:t>о</w:t>
      </w:r>
      <w:r w:rsidR="004037A0" w:rsidRPr="0002200C">
        <w:rPr>
          <w:rFonts w:ascii="Times New Roman" w:hAnsi="Times New Roman" w:cs="Times New Roman"/>
          <w:sz w:val="24"/>
          <w:szCs w:val="24"/>
        </w:rPr>
        <w:t xml:space="preserve"> производственно-техническом уровне лесопильных предприяти</w:t>
      </w:r>
      <w:r w:rsidR="00CF33FA" w:rsidRPr="0002200C">
        <w:rPr>
          <w:rFonts w:ascii="Times New Roman" w:hAnsi="Times New Roman" w:cs="Times New Roman"/>
          <w:sz w:val="24"/>
          <w:szCs w:val="24"/>
        </w:rPr>
        <w:t>й</w:t>
      </w:r>
      <w:r w:rsidR="004037A0" w:rsidRPr="0002200C">
        <w:rPr>
          <w:rFonts w:ascii="Times New Roman" w:hAnsi="Times New Roman" w:cs="Times New Roman"/>
          <w:sz w:val="24"/>
          <w:szCs w:val="24"/>
        </w:rPr>
        <w:t xml:space="preserve"> и путях улучшения их производственной деятельности.</w:t>
      </w:r>
    </w:p>
    <w:p w:rsidR="001D2D52" w:rsidRPr="0002200C" w:rsidRDefault="001D2D52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037A0" w:rsidRPr="0002200C" w:rsidRDefault="004037A0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D2D52" w:rsidRPr="0002200C" w:rsidRDefault="004037A0" w:rsidP="00312C2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200C">
        <w:rPr>
          <w:rFonts w:ascii="Times New Roman" w:hAnsi="Times New Roman" w:cs="Times New Roman"/>
          <w:b/>
          <w:sz w:val="24"/>
          <w:szCs w:val="24"/>
        </w:rPr>
        <w:t>2</w:t>
      </w:r>
      <w:r w:rsidR="001D2D52" w:rsidRPr="0002200C">
        <w:rPr>
          <w:rFonts w:ascii="Times New Roman" w:hAnsi="Times New Roman" w:cs="Times New Roman"/>
          <w:b/>
          <w:sz w:val="24"/>
          <w:szCs w:val="24"/>
        </w:rPr>
        <w:t>. ОБЪЕКТЫ АУДИТА</w:t>
      </w:r>
    </w:p>
    <w:p w:rsidR="001D2D52" w:rsidRPr="0002200C" w:rsidRDefault="001D2D52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>Аудиту подлежат следующие предприятия</w:t>
      </w:r>
      <w:proofErr w:type="gramStart"/>
      <w:r w:rsidRPr="000220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6981" w:rsidRPr="0002200C" w:rsidRDefault="0002200C" w:rsidP="0087698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4037A0" w:rsidRPr="0002200C" w:rsidRDefault="004037A0" w:rsidP="0087698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037A0" w:rsidRPr="0002200C" w:rsidRDefault="004037A0" w:rsidP="004037A0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200C">
        <w:rPr>
          <w:rFonts w:ascii="Times New Roman" w:hAnsi="Times New Roman" w:cs="Times New Roman"/>
          <w:b/>
          <w:sz w:val="24"/>
          <w:szCs w:val="24"/>
        </w:rPr>
        <w:t xml:space="preserve">3. СРОК ВЫПОЛНЕНИЯ АУДИТА </w:t>
      </w:r>
    </w:p>
    <w:p w:rsidR="004037A0" w:rsidRPr="0002200C" w:rsidRDefault="004037A0" w:rsidP="004037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>3.1. Начало работы Исполнителя по данному «Техническому заданию» наступает с момента получения аванса по Договору.</w:t>
      </w:r>
    </w:p>
    <w:p w:rsidR="004037A0" w:rsidRPr="0002200C" w:rsidRDefault="004037A0" w:rsidP="004037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 xml:space="preserve">3.2. «Отчет» должен быть передан Исполнителем Заказчику не позднее чем </w:t>
      </w:r>
      <w:proofErr w:type="gramStart"/>
      <w:r w:rsidRPr="0002200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2200C">
        <w:rPr>
          <w:rFonts w:ascii="Times New Roman" w:hAnsi="Times New Roman" w:cs="Times New Roman"/>
          <w:sz w:val="24"/>
          <w:szCs w:val="24"/>
        </w:rPr>
        <w:t xml:space="preserve"> …. </w:t>
      </w:r>
      <w:proofErr w:type="gramStart"/>
      <w:r w:rsidRPr="0002200C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02200C">
        <w:rPr>
          <w:rFonts w:ascii="Times New Roman" w:hAnsi="Times New Roman" w:cs="Times New Roman"/>
          <w:sz w:val="24"/>
          <w:szCs w:val="24"/>
        </w:rPr>
        <w:t xml:space="preserve"> дней после начала работы Исполнителя.</w:t>
      </w:r>
    </w:p>
    <w:p w:rsidR="00876981" w:rsidRPr="0002200C" w:rsidRDefault="00876981" w:rsidP="0087698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037A0" w:rsidRPr="0002200C" w:rsidRDefault="004037A0" w:rsidP="0087698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76981" w:rsidRPr="0002200C" w:rsidRDefault="009D2C29" w:rsidP="00876981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200C">
        <w:rPr>
          <w:rFonts w:ascii="Times New Roman" w:hAnsi="Times New Roman" w:cs="Times New Roman"/>
          <w:b/>
          <w:sz w:val="24"/>
          <w:szCs w:val="24"/>
        </w:rPr>
        <w:t>4. МАТЕРИАЛЫ, ПЕРЕДАВАЕМЫЕ ЗАКАЗЧИКОМ ИСПОЛНТЕЛЮ</w:t>
      </w:r>
    </w:p>
    <w:p w:rsidR="00BF28B9" w:rsidRPr="0002200C" w:rsidRDefault="008407D5" w:rsidP="00BF28B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>Заказчик передает Исполнителю</w:t>
      </w:r>
      <w:r w:rsidR="00E52DF9" w:rsidRPr="0002200C">
        <w:rPr>
          <w:rFonts w:ascii="Times New Roman" w:hAnsi="Times New Roman" w:cs="Times New Roman"/>
          <w:sz w:val="24"/>
          <w:szCs w:val="24"/>
        </w:rPr>
        <w:t xml:space="preserve"> для проведения аудита </w:t>
      </w:r>
      <w:r w:rsidR="00BF28B9" w:rsidRPr="0002200C">
        <w:rPr>
          <w:rFonts w:ascii="Times New Roman" w:hAnsi="Times New Roman" w:cs="Times New Roman"/>
          <w:sz w:val="24"/>
          <w:szCs w:val="24"/>
        </w:rPr>
        <w:t>ниже</w:t>
      </w:r>
      <w:r w:rsidRPr="0002200C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E52DF9" w:rsidRPr="0002200C">
        <w:rPr>
          <w:rFonts w:ascii="Times New Roman" w:hAnsi="Times New Roman" w:cs="Times New Roman"/>
          <w:sz w:val="24"/>
          <w:szCs w:val="24"/>
        </w:rPr>
        <w:t xml:space="preserve"> или обеспечивает получение этих документов на п</w:t>
      </w:r>
      <w:r w:rsidR="009D2C29" w:rsidRPr="0002200C">
        <w:rPr>
          <w:rFonts w:ascii="Times New Roman" w:hAnsi="Times New Roman" w:cs="Times New Roman"/>
          <w:sz w:val="24"/>
          <w:szCs w:val="24"/>
        </w:rPr>
        <w:t>редприятиях</w:t>
      </w:r>
      <w:r w:rsidR="00BF28B9" w:rsidRPr="0002200C">
        <w:rPr>
          <w:rFonts w:ascii="Times New Roman" w:hAnsi="Times New Roman" w:cs="Times New Roman"/>
          <w:sz w:val="24"/>
          <w:szCs w:val="24"/>
        </w:rPr>
        <w:t>. Все нижеуказанные документы предоставляются в виде электронных или бумажных копий.</w:t>
      </w:r>
    </w:p>
    <w:p w:rsidR="00D4549B" w:rsidRPr="0002200C" w:rsidRDefault="009D2C29" w:rsidP="00D4549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200C">
        <w:rPr>
          <w:rFonts w:ascii="Times New Roman" w:hAnsi="Times New Roman" w:cs="Times New Roman"/>
          <w:b/>
          <w:sz w:val="24"/>
          <w:szCs w:val="24"/>
        </w:rPr>
        <w:t>4</w:t>
      </w:r>
      <w:r w:rsidR="00BF28B9" w:rsidRPr="0002200C">
        <w:rPr>
          <w:rFonts w:ascii="Times New Roman" w:hAnsi="Times New Roman" w:cs="Times New Roman"/>
          <w:b/>
          <w:sz w:val="24"/>
          <w:szCs w:val="24"/>
        </w:rPr>
        <w:t>.</w:t>
      </w:r>
      <w:r w:rsidR="00D4549B" w:rsidRPr="0002200C">
        <w:rPr>
          <w:rFonts w:ascii="Times New Roman" w:hAnsi="Times New Roman" w:cs="Times New Roman"/>
          <w:b/>
          <w:sz w:val="24"/>
          <w:szCs w:val="24"/>
        </w:rPr>
        <w:t>1. О</w:t>
      </w:r>
      <w:r w:rsidRPr="0002200C">
        <w:rPr>
          <w:rFonts w:ascii="Times New Roman" w:hAnsi="Times New Roman" w:cs="Times New Roman"/>
          <w:b/>
          <w:sz w:val="24"/>
          <w:szCs w:val="24"/>
        </w:rPr>
        <w:t>бщая документация</w:t>
      </w:r>
    </w:p>
    <w:p w:rsidR="00D4549B" w:rsidRPr="0002200C" w:rsidRDefault="009D2C29" w:rsidP="009D2C29">
      <w:pPr>
        <w:ind w:firstLine="567"/>
        <w:rPr>
          <w:rFonts w:ascii="Times New Roman" w:hAnsi="Times New Roman"/>
          <w:sz w:val="24"/>
          <w:szCs w:val="24"/>
        </w:rPr>
      </w:pPr>
      <w:r w:rsidRPr="0002200C">
        <w:rPr>
          <w:rFonts w:ascii="Times New Roman" w:hAnsi="Times New Roman"/>
          <w:sz w:val="24"/>
          <w:szCs w:val="24"/>
        </w:rPr>
        <w:t>4</w:t>
      </w:r>
      <w:r w:rsidR="00D4549B" w:rsidRPr="0002200C">
        <w:rPr>
          <w:rFonts w:ascii="Times New Roman" w:hAnsi="Times New Roman"/>
          <w:sz w:val="24"/>
          <w:szCs w:val="24"/>
        </w:rPr>
        <w:t>.</w:t>
      </w:r>
      <w:r w:rsidR="00BF28B9" w:rsidRPr="0002200C">
        <w:rPr>
          <w:rFonts w:ascii="Times New Roman" w:hAnsi="Times New Roman"/>
          <w:sz w:val="24"/>
          <w:szCs w:val="24"/>
        </w:rPr>
        <w:t>1.</w:t>
      </w:r>
      <w:r w:rsidR="00D4549B" w:rsidRPr="0002200C">
        <w:rPr>
          <w:rFonts w:ascii="Times New Roman" w:hAnsi="Times New Roman"/>
          <w:sz w:val="24"/>
          <w:szCs w:val="24"/>
        </w:rPr>
        <w:t xml:space="preserve">1. </w:t>
      </w:r>
      <w:r w:rsidRPr="0002200C">
        <w:rPr>
          <w:rFonts w:ascii="Times New Roman" w:hAnsi="Times New Roman"/>
          <w:sz w:val="24"/>
          <w:szCs w:val="24"/>
        </w:rPr>
        <w:t>С</w:t>
      </w:r>
      <w:r w:rsidR="00D4549B" w:rsidRPr="0002200C">
        <w:rPr>
          <w:rFonts w:ascii="Times New Roman" w:hAnsi="Times New Roman"/>
          <w:sz w:val="24"/>
          <w:szCs w:val="24"/>
        </w:rPr>
        <w:t>ведения о</w:t>
      </w:r>
      <w:r w:rsidRPr="0002200C">
        <w:rPr>
          <w:rFonts w:ascii="Times New Roman" w:hAnsi="Times New Roman"/>
          <w:sz w:val="24"/>
          <w:szCs w:val="24"/>
        </w:rPr>
        <w:t xml:space="preserve"> производственной программ предприятия</w:t>
      </w:r>
      <w:r w:rsidR="00D4549B" w:rsidRPr="0002200C">
        <w:rPr>
          <w:rFonts w:ascii="Times New Roman" w:hAnsi="Times New Roman"/>
          <w:sz w:val="24"/>
          <w:szCs w:val="24"/>
        </w:rPr>
        <w:t>, основн</w:t>
      </w:r>
      <w:r w:rsidRPr="0002200C">
        <w:rPr>
          <w:rFonts w:ascii="Times New Roman" w:hAnsi="Times New Roman"/>
          <w:sz w:val="24"/>
          <w:szCs w:val="24"/>
        </w:rPr>
        <w:t xml:space="preserve">ой </w:t>
      </w:r>
      <w:r w:rsidR="00D4549B" w:rsidRPr="0002200C">
        <w:rPr>
          <w:rFonts w:ascii="Times New Roman" w:hAnsi="Times New Roman"/>
          <w:sz w:val="24"/>
          <w:szCs w:val="24"/>
        </w:rPr>
        <w:t>продукции с указанием объемов в натуральном и стоимостном выражении;</w:t>
      </w:r>
    </w:p>
    <w:p w:rsidR="00D4549B" w:rsidRPr="0002200C" w:rsidRDefault="009D2C29" w:rsidP="00D4549B">
      <w:pPr>
        <w:ind w:firstLine="567"/>
        <w:rPr>
          <w:rFonts w:ascii="Times New Roman" w:hAnsi="Times New Roman"/>
          <w:sz w:val="24"/>
          <w:szCs w:val="24"/>
        </w:rPr>
      </w:pPr>
      <w:r w:rsidRPr="0002200C">
        <w:rPr>
          <w:rFonts w:ascii="Times New Roman" w:hAnsi="Times New Roman"/>
          <w:sz w:val="24"/>
          <w:szCs w:val="24"/>
        </w:rPr>
        <w:t>4</w:t>
      </w:r>
      <w:r w:rsidR="00BF28B9" w:rsidRPr="0002200C">
        <w:rPr>
          <w:rFonts w:ascii="Times New Roman" w:hAnsi="Times New Roman"/>
          <w:sz w:val="24"/>
          <w:szCs w:val="24"/>
        </w:rPr>
        <w:t>.</w:t>
      </w:r>
      <w:r w:rsidR="00D4549B" w:rsidRPr="0002200C">
        <w:rPr>
          <w:rFonts w:ascii="Times New Roman" w:hAnsi="Times New Roman"/>
          <w:sz w:val="24"/>
          <w:szCs w:val="24"/>
        </w:rPr>
        <w:t>1.</w:t>
      </w:r>
      <w:r w:rsidRPr="0002200C">
        <w:rPr>
          <w:rFonts w:ascii="Times New Roman" w:hAnsi="Times New Roman"/>
          <w:sz w:val="24"/>
          <w:szCs w:val="24"/>
        </w:rPr>
        <w:t>2</w:t>
      </w:r>
      <w:r w:rsidR="00D4549B" w:rsidRPr="0002200C">
        <w:rPr>
          <w:rFonts w:ascii="Times New Roman" w:hAnsi="Times New Roman"/>
          <w:sz w:val="24"/>
          <w:szCs w:val="24"/>
        </w:rPr>
        <w:t>. Технические условия на подключение к энергетическим ресурсам и коммунальным сетям, документы, подтверждающие выполнение технических условий, договоры на обеспечение Объекта ресурсами.</w:t>
      </w:r>
    </w:p>
    <w:p w:rsidR="009D2C29" w:rsidRPr="0002200C" w:rsidRDefault="009D2C29" w:rsidP="00D4549B">
      <w:pPr>
        <w:ind w:firstLine="567"/>
        <w:rPr>
          <w:rFonts w:ascii="Times New Roman" w:hAnsi="Times New Roman"/>
          <w:sz w:val="24"/>
          <w:szCs w:val="24"/>
        </w:rPr>
      </w:pPr>
      <w:r w:rsidRPr="0002200C">
        <w:rPr>
          <w:rFonts w:ascii="Times New Roman" w:hAnsi="Times New Roman"/>
          <w:sz w:val="24"/>
          <w:szCs w:val="24"/>
        </w:rPr>
        <w:t>4.1.3. Документы обеспечения предприятия сырьем: договоры, программы, планы.</w:t>
      </w:r>
    </w:p>
    <w:p w:rsidR="00D4549B" w:rsidRPr="0002200C" w:rsidRDefault="009D2C29" w:rsidP="00D4549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200C">
        <w:rPr>
          <w:rFonts w:ascii="Times New Roman" w:hAnsi="Times New Roman" w:cs="Times New Roman"/>
          <w:b/>
          <w:sz w:val="24"/>
          <w:szCs w:val="24"/>
        </w:rPr>
        <w:t>4</w:t>
      </w:r>
      <w:r w:rsidR="00BF28B9" w:rsidRPr="0002200C">
        <w:rPr>
          <w:rFonts w:ascii="Times New Roman" w:hAnsi="Times New Roman" w:cs="Times New Roman"/>
          <w:b/>
          <w:sz w:val="24"/>
          <w:szCs w:val="24"/>
        </w:rPr>
        <w:t>.</w:t>
      </w:r>
      <w:r w:rsidR="00D4549B" w:rsidRPr="0002200C">
        <w:rPr>
          <w:rFonts w:ascii="Times New Roman" w:hAnsi="Times New Roman" w:cs="Times New Roman"/>
          <w:b/>
          <w:sz w:val="24"/>
          <w:szCs w:val="24"/>
        </w:rPr>
        <w:t>2. Т</w:t>
      </w:r>
      <w:r w:rsidRPr="0002200C">
        <w:rPr>
          <w:rFonts w:ascii="Times New Roman" w:hAnsi="Times New Roman" w:cs="Times New Roman"/>
          <w:b/>
          <w:sz w:val="24"/>
          <w:szCs w:val="24"/>
        </w:rPr>
        <w:t xml:space="preserve">ехническая </w:t>
      </w:r>
      <w:r w:rsidR="002B5FA6" w:rsidRPr="0002200C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2B5FA6" w:rsidRPr="0002200C" w:rsidRDefault="002B5FA6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>4</w:t>
      </w:r>
      <w:r w:rsidR="00BF28B9" w:rsidRPr="0002200C">
        <w:rPr>
          <w:rFonts w:ascii="Times New Roman" w:hAnsi="Times New Roman" w:cs="Times New Roman"/>
          <w:sz w:val="24"/>
          <w:szCs w:val="24"/>
        </w:rPr>
        <w:t>.</w:t>
      </w:r>
      <w:r w:rsidR="00D4549B" w:rsidRPr="0002200C">
        <w:rPr>
          <w:rFonts w:ascii="Times New Roman" w:hAnsi="Times New Roman" w:cs="Times New Roman"/>
          <w:sz w:val="24"/>
          <w:szCs w:val="24"/>
        </w:rPr>
        <w:t xml:space="preserve">2.1. Реестр оборудования, </w:t>
      </w:r>
      <w:r w:rsidRPr="0002200C">
        <w:rPr>
          <w:rFonts w:ascii="Times New Roman" w:hAnsi="Times New Roman" w:cs="Times New Roman"/>
          <w:sz w:val="24"/>
          <w:szCs w:val="24"/>
        </w:rPr>
        <w:t>паспорта оборудования.</w:t>
      </w:r>
    </w:p>
    <w:p w:rsidR="002B5FA6" w:rsidRPr="0002200C" w:rsidRDefault="002B5FA6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>4.2.2. Планы проведения текущего и капитального ремонта оборудования</w:t>
      </w:r>
    </w:p>
    <w:p w:rsidR="00E52DF9" w:rsidRPr="0002200C" w:rsidRDefault="00622C81" w:rsidP="00D4549B">
      <w:pPr>
        <w:ind w:firstLine="567"/>
        <w:rPr>
          <w:rFonts w:ascii="Times New Roman" w:hAnsi="Times New Roman"/>
          <w:b/>
          <w:sz w:val="24"/>
          <w:szCs w:val="24"/>
        </w:rPr>
      </w:pPr>
      <w:r w:rsidRPr="0002200C">
        <w:rPr>
          <w:rFonts w:ascii="Times New Roman" w:hAnsi="Times New Roman"/>
          <w:b/>
          <w:sz w:val="24"/>
          <w:szCs w:val="24"/>
        </w:rPr>
        <w:t>4.3. Кадровая документация</w:t>
      </w:r>
    </w:p>
    <w:p w:rsidR="00622C81" w:rsidRPr="0002200C" w:rsidRDefault="00622C81" w:rsidP="00D4549B">
      <w:pPr>
        <w:ind w:firstLine="567"/>
        <w:rPr>
          <w:rFonts w:ascii="Times New Roman" w:hAnsi="Times New Roman"/>
          <w:sz w:val="24"/>
          <w:szCs w:val="24"/>
        </w:rPr>
      </w:pPr>
      <w:r w:rsidRPr="0002200C">
        <w:rPr>
          <w:rFonts w:ascii="Times New Roman" w:hAnsi="Times New Roman"/>
          <w:sz w:val="24"/>
          <w:szCs w:val="24"/>
        </w:rPr>
        <w:t>4.3.1. Штатное расписание, сведения о выплате заработной платы.</w:t>
      </w:r>
    </w:p>
    <w:p w:rsidR="00622C81" w:rsidRPr="0002200C" w:rsidRDefault="00622C81" w:rsidP="00D4549B">
      <w:pPr>
        <w:ind w:firstLine="567"/>
        <w:rPr>
          <w:rFonts w:ascii="Times New Roman" w:hAnsi="Times New Roman"/>
          <w:sz w:val="24"/>
          <w:szCs w:val="24"/>
        </w:rPr>
      </w:pPr>
      <w:r w:rsidRPr="0002200C">
        <w:rPr>
          <w:rFonts w:ascii="Times New Roman" w:hAnsi="Times New Roman"/>
          <w:sz w:val="24"/>
          <w:szCs w:val="24"/>
        </w:rPr>
        <w:t>4.3.2. Сведения о текучести кадров.</w:t>
      </w:r>
    </w:p>
    <w:p w:rsidR="00622C81" w:rsidRPr="0002200C" w:rsidRDefault="00622C81" w:rsidP="00D4549B">
      <w:pPr>
        <w:ind w:firstLine="567"/>
        <w:rPr>
          <w:rFonts w:ascii="Times New Roman" w:hAnsi="Times New Roman"/>
          <w:sz w:val="24"/>
          <w:szCs w:val="24"/>
        </w:rPr>
      </w:pPr>
      <w:r w:rsidRPr="0002200C">
        <w:rPr>
          <w:rFonts w:ascii="Times New Roman" w:hAnsi="Times New Roman"/>
          <w:sz w:val="24"/>
          <w:szCs w:val="24"/>
        </w:rPr>
        <w:t>4.3.3. Сведения об обучении и повышении квалификации кадров.</w:t>
      </w:r>
    </w:p>
    <w:p w:rsidR="00622C81" w:rsidRPr="0002200C" w:rsidRDefault="00622C81" w:rsidP="00D4549B">
      <w:pPr>
        <w:ind w:firstLine="567"/>
        <w:rPr>
          <w:rFonts w:ascii="Times New Roman" w:hAnsi="Times New Roman"/>
          <w:sz w:val="24"/>
          <w:szCs w:val="24"/>
        </w:rPr>
      </w:pPr>
      <w:r w:rsidRPr="0002200C">
        <w:rPr>
          <w:rFonts w:ascii="Times New Roman" w:hAnsi="Times New Roman"/>
          <w:sz w:val="24"/>
          <w:szCs w:val="24"/>
        </w:rPr>
        <w:t>4.3.4. Организационную структуру управления предприятием.</w:t>
      </w:r>
    </w:p>
    <w:p w:rsidR="00622C81" w:rsidRPr="0002200C" w:rsidRDefault="00622C81" w:rsidP="00D4549B">
      <w:pPr>
        <w:ind w:firstLine="567"/>
        <w:rPr>
          <w:rFonts w:ascii="Times New Roman" w:hAnsi="Times New Roman"/>
          <w:sz w:val="24"/>
          <w:szCs w:val="24"/>
        </w:rPr>
      </w:pPr>
      <w:r w:rsidRPr="0002200C">
        <w:rPr>
          <w:rFonts w:ascii="Times New Roman" w:hAnsi="Times New Roman"/>
          <w:sz w:val="24"/>
          <w:szCs w:val="24"/>
        </w:rPr>
        <w:t>4.3.5. Должностные инструкции на персонал и положения о подразделениях предприятия.</w:t>
      </w:r>
    </w:p>
    <w:p w:rsidR="00622C81" w:rsidRPr="0002200C" w:rsidRDefault="00622C81" w:rsidP="00D4549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200C">
        <w:rPr>
          <w:rFonts w:ascii="Times New Roman" w:hAnsi="Times New Roman" w:cs="Times New Roman"/>
          <w:b/>
          <w:sz w:val="24"/>
          <w:szCs w:val="24"/>
        </w:rPr>
        <w:t>4.4. Экономическая документация</w:t>
      </w:r>
    </w:p>
    <w:p w:rsidR="00622C81" w:rsidRPr="0002200C" w:rsidRDefault="00622C81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>4.4.1. Сведения о плановой и фактической себестоимости продукции с расшифровками затрат.</w:t>
      </w:r>
    </w:p>
    <w:p w:rsidR="00622C81" w:rsidRPr="0002200C" w:rsidRDefault="00622C81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>4.4.2. Материалы экономического анализа и планирования на предприятии.</w:t>
      </w:r>
    </w:p>
    <w:p w:rsidR="00622C81" w:rsidRPr="0002200C" w:rsidRDefault="00622C81" w:rsidP="00D4549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200C">
        <w:rPr>
          <w:rFonts w:ascii="Times New Roman" w:hAnsi="Times New Roman" w:cs="Times New Roman"/>
          <w:b/>
          <w:sz w:val="24"/>
          <w:szCs w:val="24"/>
        </w:rPr>
        <w:t>4.5. Производственная документация</w:t>
      </w:r>
    </w:p>
    <w:p w:rsidR="00622C81" w:rsidRPr="0002200C" w:rsidRDefault="00622C81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>4.5.1. Сведения о расходе сырья и материалов.</w:t>
      </w:r>
    </w:p>
    <w:p w:rsidR="00622C81" w:rsidRPr="0002200C" w:rsidRDefault="00622C81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>4.5.2. Сведения об образовании производственных отходах и путях их утилизации.</w:t>
      </w:r>
    </w:p>
    <w:p w:rsidR="00622C81" w:rsidRPr="0002200C" w:rsidRDefault="00622C81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>4.5.3. Сведения о потерях энергоресурсов.</w:t>
      </w:r>
    </w:p>
    <w:p w:rsidR="00622C81" w:rsidRPr="0002200C" w:rsidRDefault="00622C81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22C81" w:rsidRPr="0002200C" w:rsidRDefault="00622C81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F28B9" w:rsidRPr="0002200C" w:rsidRDefault="00622C81" w:rsidP="00BF28B9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200C">
        <w:rPr>
          <w:rFonts w:ascii="Times New Roman" w:hAnsi="Times New Roman" w:cs="Times New Roman"/>
          <w:b/>
          <w:sz w:val="24"/>
          <w:szCs w:val="24"/>
        </w:rPr>
        <w:lastRenderedPageBreak/>
        <w:t>5. ПОСЕЩЕНИЕ ПРЕДПРИЯТИЙ</w:t>
      </w:r>
    </w:p>
    <w:p w:rsidR="00BF28B9" w:rsidRPr="0002200C" w:rsidRDefault="00BF28B9" w:rsidP="00BF28B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 xml:space="preserve">Заказчик обеспечивает посещение представителями Исполнителя </w:t>
      </w:r>
      <w:r w:rsidR="00622C81" w:rsidRPr="0002200C">
        <w:rPr>
          <w:rFonts w:ascii="Times New Roman" w:hAnsi="Times New Roman" w:cs="Times New Roman"/>
          <w:sz w:val="24"/>
          <w:szCs w:val="24"/>
        </w:rPr>
        <w:t>предприятий, указанных в Разделе 3</w:t>
      </w:r>
      <w:r w:rsidRPr="0002200C">
        <w:rPr>
          <w:rFonts w:ascii="Times New Roman" w:hAnsi="Times New Roman" w:cs="Times New Roman"/>
          <w:sz w:val="24"/>
          <w:szCs w:val="24"/>
        </w:rPr>
        <w:t xml:space="preserve">, обеспечивает возможность интервьюирование специалистов на </w:t>
      </w:r>
      <w:r w:rsidR="00622C81" w:rsidRPr="0002200C">
        <w:rPr>
          <w:rFonts w:ascii="Times New Roman" w:hAnsi="Times New Roman" w:cs="Times New Roman"/>
          <w:sz w:val="24"/>
          <w:szCs w:val="24"/>
        </w:rPr>
        <w:t>предприятиях</w:t>
      </w:r>
      <w:r w:rsidRPr="0002200C">
        <w:rPr>
          <w:rFonts w:ascii="Times New Roman" w:hAnsi="Times New Roman" w:cs="Times New Roman"/>
          <w:sz w:val="24"/>
          <w:szCs w:val="24"/>
        </w:rPr>
        <w:t xml:space="preserve">, обеспечивает знакомство Исполнителя с документацией, перечисленной в </w:t>
      </w:r>
      <w:r w:rsidR="00622C81" w:rsidRPr="0002200C">
        <w:rPr>
          <w:rFonts w:ascii="Times New Roman" w:hAnsi="Times New Roman" w:cs="Times New Roman"/>
          <w:sz w:val="24"/>
          <w:szCs w:val="24"/>
        </w:rPr>
        <w:t>Р</w:t>
      </w:r>
      <w:r w:rsidRPr="0002200C">
        <w:rPr>
          <w:rFonts w:ascii="Times New Roman" w:hAnsi="Times New Roman" w:cs="Times New Roman"/>
          <w:sz w:val="24"/>
          <w:szCs w:val="24"/>
        </w:rPr>
        <w:t xml:space="preserve">азделе </w:t>
      </w:r>
      <w:r w:rsidR="00622C81" w:rsidRPr="0002200C">
        <w:rPr>
          <w:rFonts w:ascii="Times New Roman" w:hAnsi="Times New Roman" w:cs="Times New Roman"/>
          <w:sz w:val="24"/>
          <w:szCs w:val="24"/>
        </w:rPr>
        <w:t>4</w:t>
      </w:r>
      <w:r w:rsidRPr="0002200C">
        <w:rPr>
          <w:rFonts w:ascii="Times New Roman" w:hAnsi="Times New Roman" w:cs="Times New Roman"/>
          <w:sz w:val="24"/>
          <w:szCs w:val="24"/>
        </w:rPr>
        <w:t>.</w:t>
      </w:r>
    </w:p>
    <w:p w:rsidR="00312C2E" w:rsidRPr="0002200C" w:rsidRDefault="00312C2E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037A0" w:rsidRPr="0002200C" w:rsidRDefault="004037A0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037A0" w:rsidRPr="0002200C" w:rsidRDefault="004037A0" w:rsidP="004037A0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200C">
        <w:rPr>
          <w:rFonts w:ascii="Times New Roman" w:hAnsi="Times New Roman" w:cs="Times New Roman"/>
          <w:b/>
          <w:sz w:val="24"/>
          <w:szCs w:val="24"/>
        </w:rPr>
        <w:t>6. ОТЧЕТНЫЙ ДОКУМЕНТ</w:t>
      </w:r>
    </w:p>
    <w:p w:rsidR="004037A0" w:rsidRPr="0002200C" w:rsidRDefault="004037A0" w:rsidP="004037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 xml:space="preserve">6.1. Отчетным документом </w:t>
      </w:r>
      <w:r w:rsidR="00DB1B23" w:rsidRPr="0002200C">
        <w:rPr>
          <w:rFonts w:ascii="Times New Roman" w:hAnsi="Times New Roman" w:cs="Times New Roman"/>
          <w:sz w:val="24"/>
          <w:szCs w:val="24"/>
        </w:rPr>
        <w:t xml:space="preserve">оказания возмездных услуг по Договору </w:t>
      </w:r>
      <w:r w:rsidRPr="0002200C">
        <w:rPr>
          <w:rFonts w:ascii="Times New Roman" w:hAnsi="Times New Roman" w:cs="Times New Roman"/>
          <w:sz w:val="24"/>
          <w:szCs w:val="24"/>
        </w:rPr>
        <w:t>является «Отчет технико-производственного аудита» («Отчет»), выполненный согласно требованиям настоящего «Технического задания».</w:t>
      </w:r>
    </w:p>
    <w:p w:rsidR="004037A0" w:rsidRPr="0002200C" w:rsidRDefault="004037A0" w:rsidP="004037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>6.2.. Общие требования к «Отчету»:</w:t>
      </w:r>
    </w:p>
    <w:p w:rsidR="004037A0" w:rsidRPr="0002200C" w:rsidRDefault="004037A0" w:rsidP="004037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>6.2.1. «Отчет» должен быть точным и полным, то есть понятным и не скрывающим от Заказчика проблем и вопросов, которые могут возникнуть при реализации рекомендуемых технических решений.</w:t>
      </w:r>
    </w:p>
    <w:p w:rsidR="004037A0" w:rsidRPr="0002200C" w:rsidRDefault="004037A0" w:rsidP="004037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>6.2.2. «Отчет» должен быть однозначным, то есть не допускающим двойственного толкования тех или иных рекомендаций и решений.</w:t>
      </w:r>
    </w:p>
    <w:p w:rsidR="004037A0" w:rsidRPr="0002200C" w:rsidRDefault="004037A0" w:rsidP="004037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>6.2.3. «Отчет» должен быть мотивированным, то есть мнение Исполнителя должно подтверждаться документами или расчетами.</w:t>
      </w:r>
    </w:p>
    <w:p w:rsidR="004037A0" w:rsidRPr="0002200C" w:rsidRDefault="004037A0" w:rsidP="004037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>6.2.4. Каждый раздел «Отчета», посвященный одному предприятию, должен содержать выводы по обсуждаемой проблеме. В конце отчета эти выводы повторяются в краткой форме.</w:t>
      </w:r>
    </w:p>
    <w:p w:rsidR="004037A0" w:rsidRPr="0002200C" w:rsidRDefault="004037A0" w:rsidP="004037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 xml:space="preserve">6.3. Исполнитель должен оценить возможный вклад каждого рекомендуемого мероприятия в достижение конечного результата и провести ранжирование мероприятий по их значимости. </w:t>
      </w:r>
    </w:p>
    <w:p w:rsidR="004037A0" w:rsidRPr="0002200C" w:rsidRDefault="004037A0" w:rsidP="004037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>6.4. Исполнитель должен сравнить основные технические характеристики предприятий (расходные коэффициенты, трудоемкость, срок эксплуатации до капитального ремонта и т.п.) существующих производств с аналогичными характеристиками лучших отечественных и зарубежных производств.</w:t>
      </w:r>
    </w:p>
    <w:p w:rsidR="00EA7C5F" w:rsidRPr="0002200C" w:rsidRDefault="004037A0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 xml:space="preserve">6.5. </w:t>
      </w:r>
      <w:r w:rsidR="000F2C54" w:rsidRPr="0002200C">
        <w:rPr>
          <w:rFonts w:ascii="Times New Roman" w:hAnsi="Times New Roman" w:cs="Times New Roman"/>
          <w:sz w:val="24"/>
          <w:szCs w:val="24"/>
        </w:rPr>
        <w:t xml:space="preserve">В «Отчете» должны быть отражены результаты и выводы следующих </w:t>
      </w:r>
      <w:r w:rsidR="00385A4C" w:rsidRPr="0002200C">
        <w:rPr>
          <w:rFonts w:ascii="Times New Roman" w:hAnsi="Times New Roman" w:cs="Times New Roman"/>
          <w:sz w:val="24"/>
          <w:szCs w:val="24"/>
        </w:rPr>
        <w:t>анализов</w:t>
      </w:r>
      <w:r w:rsidR="007A4A0B" w:rsidRPr="0002200C">
        <w:rPr>
          <w:rFonts w:ascii="Times New Roman" w:hAnsi="Times New Roman" w:cs="Times New Roman"/>
          <w:sz w:val="24"/>
          <w:szCs w:val="24"/>
        </w:rPr>
        <w:t xml:space="preserve"> и экспертиз</w:t>
      </w:r>
      <w:r w:rsidR="000F2C54" w:rsidRPr="0002200C">
        <w:rPr>
          <w:rFonts w:ascii="Times New Roman" w:hAnsi="Times New Roman" w:cs="Times New Roman"/>
          <w:sz w:val="24"/>
          <w:szCs w:val="24"/>
        </w:rPr>
        <w:t>:</w:t>
      </w:r>
    </w:p>
    <w:p w:rsidR="004037A0" w:rsidRPr="0002200C" w:rsidRDefault="004037A0" w:rsidP="004037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2200C">
        <w:rPr>
          <w:rFonts w:ascii="Times New Roman" w:hAnsi="Times New Roman" w:cs="Times New Roman"/>
          <w:sz w:val="24"/>
          <w:szCs w:val="24"/>
        </w:rPr>
        <w:t>6.5.1. современности и эффективности технологии и оборудования, используемых на предприятиях;</w:t>
      </w:r>
      <w:proofErr w:type="gramEnd"/>
    </w:p>
    <w:p w:rsidR="004037A0" w:rsidRPr="0002200C" w:rsidRDefault="004037A0" w:rsidP="004037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 xml:space="preserve">6.5.2. существующих «узких </w:t>
      </w:r>
      <w:proofErr w:type="gramStart"/>
      <w:r w:rsidRPr="0002200C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02200C">
        <w:rPr>
          <w:rFonts w:ascii="Times New Roman" w:hAnsi="Times New Roman" w:cs="Times New Roman"/>
          <w:sz w:val="24"/>
          <w:szCs w:val="24"/>
        </w:rPr>
        <w:t>» производства;</w:t>
      </w:r>
    </w:p>
    <w:p w:rsidR="004037A0" w:rsidRPr="0002200C" w:rsidRDefault="004037A0" w:rsidP="004037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>6.5.3. структуре себестоимости на предприятиях и путях ее снижения;</w:t>
      </w:r>
    </w:p>
    <w:p w:rsidR="004037A0" w:rsidRPr="0002200C" w:rsidRDefault="004037A0" w:rsidP="004037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 xml:space="preserve">6.5.4. </w:t>
      </w:r>
      <w:proofErr w:type="gramStart"/>
      <w:r w:rsidRPr="0002200C">
        <w:rPr>
          <w:rFonts w:ascii="Times New Roman" w:hAnsi="Times New Roman" w:cs="Times New Roman"/>
          <w:sz w:val="24"/>
          <w:szCs w:val="24"/>
        </w:rPr>
        <w:t>путях</w:t>
      </w:r>
      <w:proofErr w:type="gramEnd"/>
      <w:r w:rsidRPr="0002200C">
        <w:rPr>
          <w:rFonts w:ascii="Times New Roman" w:hAnsi="Times New Roman" w:cs="Times New Roman"/>
          <w:sz w:val="24"/>
          <w:szCs w:val="24"/>
        </w:rPr>
        <w:t xml:space="preserve"> и возможностях снижения расходных норм;</w:t>
      </w:r>
    </w:p>
    <w:p w:rsidR="004037A0" w:rsidRPr="0002200C" w:rsidRDefault="004037A0" w:rsidP="004037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 xml:space="preserve">6.5.5. </w:t>
      </w:r>
      <w:proofErr w:type="gramStart"/>
      <w:r w:rsidRPr="0002200C">
        <w:rPr>
          <w:rFonts w:ascii="Times New Roman" w:hAnsi="Times New Roman" w:cs="Times New Roman"/>
          <w:sz w:val="24"/>
          <w:szCs w:val="24"/>
        </w:rPr>
        <w:t>путях</w:t>
      </w:r>
      <w:proofErr w:type="gramEnd"/>
      <w:r w:rsidRPr="0002200C">
        <w:rPr>
          <w:rFonts w:ascii="Times New Roman" w:hAnsi="Times New Roman" w:cs="Times New Roman"/>
          <w:sz w:val="24"/>
          <w:szCs w:val="24"/>
        </w:rPr>
        <w:t xml:space="preserve"> и возможностях увеличения выпуска продукции;</w:t>
      </w:r>
    </w:p>
    <w:p w:rsidR="004037A0" w:rsidRPr="0002200C" w:rsidRDefault="004037A0" w:rsidP="004037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 xml:space="preserve">6.5.6. </w:t>
      </w:r>
      <w:proofErr w:type="gramStart"/>
      <w:r w:rsidRPr="0002200C">
        <w:rPr>
          <w:rFonts w:ascii="Times New Roman" w:hAnsi="Times New Roman" w:cs="Times New Roman"/>
          <w:sz w:val="24"/>
          <w:szCs w:val="24"/>
        </w:rPr>
        <w:t>путях</w:t>
      </w:r>
      <w:proofErr w:type="gramEnd"/>
      <w:r w:rsidRPr="0002200C">
        <w:rPr>
          <w:rFonts w:ascii="Times New Roman" w:hAnsi="Times New Roman" w:cs="Times New Roman"/>
          <w:sz w:val="24"/>
          <w:szCs w:val="24"/>
        </w:rPr>
        <w:t xml:space="preserve"> и возможностях увеличения качества производимой продукции;</w:t>
      </w:r>
    </w:p>
    <w:p w:rsidR="004037A0" w:rsidRPr="0002200C" w:rsidRDefault="004037A0" w:rsidP="004037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 xml:space="preserve">6.5.7. </w:t>
      </w:r>
      <w:proofErr w:type="gramStart"/>
      <w:r w:rsidRPr="0002200C">
        <w:rPr>
          <w:rFonts w:ascii="Times New Roman" w:hAnsi="Times New Roman" w:cs="Times New Roman"/>
          <w:sz w:val="24"/>
          <w:szCs w:val="24"/>
        </w:rPr>
        <w:t>путях</w:t>
      </w:r>
      <w:proofErr w:type="gramEnd"/>
      <w:r w:rsidRPr="0002200C">
        <w:rPr>
          <w:rFonts w:ascii="Times New Roman" w:hAnsi="Times New Roman" w:cs="Times New Roman"/>
          <w:sz w:val="24"/>
          <w:szCs w:val="24"/>
        </w:rPr>
        <w:t xml:space="preserve"> и возможностях снижения воздействия на окружающую среду;</w:t>
      </w:r>
    </w:p>
    <w:p w:rsidR="004037A0" w:rsidRPr="0002200C" w:rsidRDefault="004037A0" w:rsidP="004037A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 xml:space="preserve">6.5.8. </w:t>
      </w:r>
      <w:proofErr w:type="gramStart"/>
      <w:r w:rsidRPr="0002200C">
        <w:rPr>
          <w:rFonts w:ascii="Times New Roman" w:hAnsi="Times New Roman" w:cs="Times New Roman"/>
          <w:sz w:val="24"/>
          <w:szCs w:val="24"/>
        </w:rPr>
        <w:t>путях</w:t>
      </w:r>
      <w:proofErr w:type="gramEnd"/>
      <w:r w:rsidRPr="0002200C">
        <w:rPr>
          <w:rFonts w:ascii="Times New Roman" w:hAnsi="Times New Roman" w:cs="Times New Roman"/>
          <w:sz w:val="24"/>
          <w:szCs w:val="24"/>
        </w:rPr>
        <w:t xml:space="preserve"> и возможностях повышения энергоэффективности предприятий.</w:t>
      </w:r>
    </w:p>
    <w:p w:rsidR="008407D5" w:rsidRPr="0002200C" w:rsidRDefault="00881CC4" w:rsidP="00D4549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 xml:space="preserve">6.6. </w:t>
      </w:r>
      <w:r w:rsidR="000F2C54" w:rsidRPr="0002200C">
        <w:rPr>
          <w:rFonts w:ascii="Times New Roman" w:hAnsi="Times New Roman" w:cs="Times New Roman"/>
          <w:sz w:val="24"/>
          <w:szCs w:val="24"/>
        </w:rPr>
        <w:t>«</w:t>
      </w:r>
      <w:r w:rsidR="00FB3F7C" w:rsidRPr="0002200C">
        <w:rPr>
          <w:rFonts w:ascii="Times New Roman" w:hAnsi="Times New Roman" w:cs="Times New Roman"/>
          <w:sz w:val="24"/>
          <w:szCs w:val="24"/>
        </w:rPr>
        <w:t>Отчет</w:t>
      </w:r>
      <w:r w:rsidR="000F2C54" w:rsidRPr="0002200C">
        <w:rPr>
          <w:rFonts w:ascii="Times New Roman" w:hAnsi="Times New Roman" w:cs="Times New Roman"/>
          <w:sz w:val="24"/>
          <w:szCs w:val="24"/>
        </w:rPr>
        <w:t>» оформляется в произвольной форме.</w:t>
      </w:r>
    </w:p>
    <w:p w:rsidR="008407D5" w:rsidRPr="0002200C" w:rsidRDefault="00881CC4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200C">
        <w:rPr>
          <w:rFonts w:ascii="Times New Roman" w:hAnsi="Times New Roman" w:cs="Times New Roman"/>
          <w:sz w:val="24"/>
          <w:szCs w:val="24"/>
        </w:rPr>
        <w:t xml:space="preserve">6.7. </w:t>
      </w:r>
      <w:r w:rsidR="000F2C54" w:rsidRPr="0002200C">
        <w:rPr>
          <w:rFonts w:ascii="Times New Roman" w:hAnsi="Times New Roman" w:cs="Times New Roman"/>
          <w:sz w:val="24"/>
          <w:szCs w:val="24"/>
        </w:rPr>
        <w:t>«</w:t>
      </w:r>
      <w:r w:rsidR="00FB3F7C" w:rsidRPr="0002200C">
        <w:rPr>
          <w:rFonts w:ascii="Times New Roman" w:hAnsi="Times New Roman" w:cs="Times New Roman"/>
          <w:sz w:val="24"/>
          <w:szCs w:val="24"/>
        </w:rPr>
        <w:t>Отчет</w:t>
      </w:r>
      <w:r w:rsidR="000F2C54" w:rsidRPr="0002200C">
        <w:rPr>
          <w:rFonts w:ascii="Times New Roman" w:hAnsi="Times New Roman" w:cs="Times New Roman"/>
          <w:sz w:val="24"/>
          <w:szCs w:val="24"/>
        </w:rPr>
        <w:t>»</w:t>
      </w:r>
      <w:r w:rsidR="00FB3F7C" w:rsidRPr="0002200C">
        <w:rPr>
          <w:rFonts w:ascii="Times New Roman" w:hAnsi="Times New Roman" w:cs="Times New Roman"/>
          <w:sz w:val="24"/>
          <w:szCs w:val="24"/>
        </w:rPr>
        <w:t xml:space="preserve"> </w:t>
      </w:r>
      <w:r w:rsidR="000F2C54" w:rsidRPr="0002200C">
        <w:rPr>
          <w:rFonts w:ascii="Times New Roman" w:hAnsi="Times New Roman" w:cs="Times New Roman"/>
          <w:sz w:val="24"/>
          <w:szCs w:val="24"/>
        </w:rPr>
        <w:t xml:space="preserve">передается Заказчику в двух копиях: </w:t>
      </w:r>
      <w:proofErr w:type="gramStart"/>
      <w:r w:rsidR="000F2C54" w:rsidRPr="0002200C">
        <w:rPr>
          <w:rFonts w:ascii="Times New Roman" w:hAnsi="Times New Roman" w:cs="Times New Roman"/>
          <w:sz w:val="24"/>
          <w:szCs w:val="24"/>
        </w:rPr>
        <w:t>бумажной</w:t>
      </w:r>
      <w:proofErr w:type="gramEnd"/>
      <w:r w:rsidR="000F2C54" w:rsidRPr="0002200C">
        <w:rPr>
          <w:rFonts w:ascii="Times New Roman" w:hAnsi="Times New Roman" w:cs="Times New Roman"/>
          <w:sz w:val="24"/>
          <w:szCs w:val="24"/>
        </w:rPr>
        <w:t xml:space="preserve"> и электронной. Электронная копия «Отчета» оформляется в программе </w:t>
      </w:r>
      <w:r w:rsidR="000F2C54" w:rsidRPr="0002200C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0F2C54" w:rsidRPr="0002200C">
        <w:rPr>
          <w:rFonts w:ascii="Times New Roman" w:hAnsi="Times New Roman" w:cs="Times New Roman"/>
          <w:sz w:val="24"/>
          <w:szCs w:val="24"/>
        </w:rPr>
        <w:t xml:space="preserve"> </w:t>
      </w:r>
      <w:r w:rsidR="000F2C54" w:rsidRPr="0002200C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0F2C54" w:rsidRPr="0002200C">
        <w:rPr>
          <w:rFonts w:ascii="Times New Roman" w:hAnsi="Times New Roman" w:cs="Times New Roman"/>
          <w:sz w:val="24"/>
          <w:szCs w:val="24"/>
        </w:rPr>
        <w:t xml:space="preserve"> </w:t>
      </w:r>
      <w:r w:rsidR="000F2C54" w:rsidRPr="0002200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0F2C54" w:rsidRPr="000220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C54" w:rsidRPr="0002200C" w:rsidRDefault="000F2C54" w:rsidP="000F2C5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F2C54" w:rsidRPr="0002200C" w:rsidSect="00D4549B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9D9"/>
    <w:multiLevelType w:val="hybridMultilevel"/>
    <w:tmpl w:val="9BCC7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090982"/>
    <w:multiLevelType w:val="hybridMultilevel"/>
    <w:tmpl w:val="BB9CD432"/>
    <w:lvl w:ilvl="0" w:tplc="706C4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642B3C"/>
    <w:multiLevelType w:val="hybridMultilevel"/>
    <w:tmpl w:val="A1885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1C2FBD"/>
    <w:multiLevelType w:val="hybridMultilevel"/>
    <w:tmpl w:val="32FC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E4943"/>
    <w:multiLevelType w:val="multilevel"/>
    <w:tmpl w:val="C728D3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313381C"/>
    <w:multiLevelType w:val="hybridMultilevel"/>
    <w:tmpl w:val="9F565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A5884"/>
    <w:multiLevelType w:val="hybridMultilevel"/>
    <w:tmpl w:val="F3B4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23BD7"/>
    <w:multiLevelType w:val="hybridMultilevel"/>
    <w:tmpl w:val="EBA6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45F7"/>
    <w:multiLevelType w:val="hybridMultilevel"/>
    <w:tmpl w:val="9F7E0A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D86486"/>
    <w:multiLevelType w:val="hybridMultilevel"/>
    <w:tmpl w:val="89865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E377E"/>
    <w:multiLevelType w:val="hybridMultilevel"/>
    <w:tmpl w:val="542E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63620"/>
    <w:multiLevelType w:val="multilevel"/>
    <w:tmpl w:val="45484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7A4691D"/>
    <w:multiLevelType w:val="hybridMultilevel"/>
    <w:tmpl w:val="86E2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E32A9"/>
    <w:multiLevelType w:val="hybridMultilevel"/>
    <w:tmpl w:val="8DA21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3F4532"/>
    <w:multiLevelType w:val="multilevel"/>
    <w:tmpl w:val="AA425A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7B22CC7"/>
    <w:multiLevelType w:val="multilevel"/>
    <w:tmpl w:val="0AE65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4"/>
  </w:num>
  <w:num w:numId="5">
    <w:abstractNumId w:val="13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9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2E"/>
    <w:rsid w:val="00003D09"/>
    <w:rsid w:val="00015DA4"/>
    <w:rsid w:val="0002135B"/>
    <w:rsid w:val="0002200C"/>
    <w:rsid w:val="0003750E"/>
    <w:rsid w:val="00056F28"/>
    <w:rsid w:val="00060084"/>
    <w:rsid w:val="000804C5"/>
    <w:rsid w:val="00085512"/>
    <w:rsid w:val="0009711D"/>
    <w:rsid w:val="00097EB7"/>
    <w:rsid w:val="000A15CA"/>
    <w:rsid w:val="000B1F72"/>
    <w:rsid w:val="000F2C54"/>
    <w:rsid w:val="001140C7"/>
    <w:rsid w:val="00155DD6"/>
    <w:rsid w:val="00165064"/>
    <w:rsid w:val="001938B5"/>
    <w:rsid w:val="001A1416"/>
    <w:rsid w:val="001B4A3D"/>
    <w:rsid w:val="001D25E4"/>
    <w:rsid w:val="001D2D52"/>
    <w:rsid w:val="001F77DA"/>
    <w:rsid w:val="00223E6D"/>
    <w:rsid w:val="0024112A"/>
    <w:rsid w:val="0024623E"/>
    <w:rsid w:val="002B5FA6"/>
    <w:rsid w:val="002C43AD"/>
    <w:rsid w:val="002D776D"/>
    <w:rsid w:val="002E43E6"/>
    <w:rsid w:val="003007A4"/>
    <w:rsid w:val="00302AD1"/>
    <w:rsid w:val="00312C2E"/>
    <w:rsid w:val="003358F2"/>
    <w:rsid w:val="003659E3"/>
    <w:rsid w:val="00385A4C"/>
    <w:rsid w:val="003A2AC2"/>
    <w:rsid w:val="003D4AF9"/>
    <w:rsid w:val="003D7892"/>
    <w:rsid w:val="004037A0"/>
    <w:rsid w:val="00407453"/>
    <w:rsid w:val="00423DA4"/>
    <w:rsid w:val="00470BBC"/>
    <w:rsid w:val="0047100D"/>
    <w:rsid w:val="00474F8B"/>
    <w:rsid w:val="004A119C"/>
    <w:rsid w:val="004A59C5"/>
    <w:rsid w:val="004B36A0"/>
    <w:rsid w:val="004C0EB6"/>
    <w:rsid w:val="004C479E"/>
    <w:rsid w:val="004F7AD8"/>
    <w:rsid w:val="005052ED"/>
    <w:rsid w:val="00526FE3"/>
    <w:rsid w:val="00534E0C"/>
    <w:rsid w:val="005653C7"/>
    <w:rsid w:val="005719B5"/>
    <w:rsid w:val="00580130"/>
    <w:rsid w:val="00583B21"/>
    <w:rsid w:val="00592630"/>
    <w:rsid w:val="005A4188"/>
    <w:rsid w:val="005F00D4"/>
    <w:rsid w:val="005F7339"/>
    <w:rsid w:val="00611149"/>
    <w:rsid w:val="00622C81"/>
    <w:rsid w:val="00623DD4"/>
    <w:rsid w:val="006778A6"/>
    <w:rsid w:val="006C18A9"/>
    <w:rsid w:val="006C7346"/>
    <w:rsid w:val="006F5536"/>
    <w:rsid w:val="00702262"/>
    <w:rsid w:val="0071057A"/>
    <w:rsid w:val="007547AF"/>
    <w:rsid w:val="0075543F"/>
    <w:rsid w:val="00763FF0"/>
    <w:rsid w:val="00773528"/>
    <w:rsid w:val="007805F0"/>
    <w:rsid w:val="007A4A0B"/>
    <w:rsid w:val="007A4A3F"/>
    <w:rsid w:val="007D1B1D"/>
    <w:rsid w:val="007D3A76"/>
    <w:rsid w:val="007D66A0"/>
    <w:rsid w:val="007E12BE"/>
    <w:rsid w:val="007E4F57"/>
    <w:rsid w:val="008011E9"/>
    <w:rsid w:val="00831A01"/>
    <w:rsid w:val="0083251D"/>
    <w:rsid w:val="008407D5"/>
    <w:rsid w:val="00876981"/>
    <w:rsid w:val="00880B0A"/>
    <w:rsid w:val="00881CC4"/>
    <w:rsid w:val="00896024"/>
    <w:rsid w:val="008B226F"/>
    <w:rsid w:val="008D57E8"/>
    <w:rsid w:val="008E00D1"/>
    <w:rsid w:val="008E2848"/>
    <w:rsid w:val="008E4DE7"/>
    <w:rsid w:val="009120AF"/>
    <w:rsid w:val="0091497D"/>
    <w:rsid w:val="009868A9"/>
    <w:rsid w:val="00991829"/>
    <w:rsid w:val="00997DB3"/>
    <w:rsid w:val="009A2213"/>
    <w:rsid w:val="009C1D47"/>
    <w:rsid w:val="009D2C29"/>
    <w:rsid w:val="009F5351"/>
    <w:rsid w:val="00A27ABD"/>
    <w:rsid w:val="00A3766A"/>
    <w:rsid w:val="00A509AE"/>
    <w:rsid w:val="00A64970"/>
    <w:rsid w:val="00A902A6"/>
    <w:rsid w:val="00A93E8D"/>
    <w:rsid w:val="00AA0945"/>
    <w:rsid w:val="00AA0F48"/>
    <w:rsid w:val="00AA5564"/>
    <w:rsid w:val="00AB522C"/>
    <w:rsid w:val="00AB780A"/>
    <w:rsid w:val="00AC1D56"/>
    <w:rsid w:val="00AE2289"/>
    <w:rsid w:val="00AF6D96"/>
    <w:rsid w:val="00B06677"/>
    <w:rsid w:val="00B75611"/>
    <w:rsid w:val="00BA1DBC"/>
    <w:rsid w:val="00BA4D37"/>
    <w:rsid w:val="00BD66F8"/>
    <w:rsid w:val="00BE0C32"/>
    <w:rsid w:val="00BF28B9"/>
    <w:rsid w:val="00C00652"/>
    <w:rsid w:val="00C03349"/>
    <w:rsid w:val="00C20D4A"/>
    <w:rsid w:val="00C2307E"/>
    <w:rsid w:val="00C8565D"/>
    <w:rsid w:val="00C91461"/>
    <w:rsid w:val="00CF33FA"/>
    <w:rsid w:val="00D0169F"/>
    <w:rsid w:val="00D0560D"/>
    <w:rsid w:val="00D37238"/>
    <w:rsid w:val="00D4549B"/>
    <w:rsid w:val="00D674B9"/>
    <w:rsid w:val="00D73315"/>
    <w:rsid w:val="00D773E2"/>
    <w:rsid w:val="00D82825"/>
    <w:rsid w:val="00D87134"/>
    <w:rsid w:val="00DB1B23"/>
    <w:rsid w:val="00DD3C4C"/>
    <w:rsid w:val="00E321BA"/>
    <w:rsid w:val="00E37AFF"/>
    <w:rsid w:val="00E46E2C"/>
    <w:rsid w:val="00E52DF9"/>
    <w:rsid w:val="00E76E14"/>
    <w:rsid w:val="00E8275A"/>
    <w:rsid w:val="00E87729"/>
    <w:rsid w:val="00E96297"/>
    <w:rsid w:val="00EA3B66"/>
    <w:rsid w:val="00EA7C5F"/>
    <w:rsid w:val="00ED1F10"/>
    <w:rsid w:val="00F17663"/>
    <w:rsid w:val="00F4677C"/>
    <w:rsid w:val="00F96167"/>
    <w:rsid w:val="00FB3F7C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C5"/>
    <w:pPr>
      <w:widowControl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C2E"/>
    <w:pPr>
      <w:spacing w:after="0" w:line="240" w:lineRule="auto"/>
    </w:pPr>
  </w:style>
  <w:style w:type="paragraph" w:styleId="a4">
    <w:name w:val="Title"/>
    <w:basedOn w:val="a"/>
    <w:link w:val="a5"/>
    <w:qFormat/>
    <w:rsid w:val="004A59C5"/>
    <w:pPr>
      <w:spacing w:before="120"/>
      <w:ind w:right="-43"/>
      <w:jc w:val="center"/>
    </w:pPr>
    <w:rPr>
      <w:rFonts w:ascii="Arial" w:hAnsi="Arial"/>
      <w:b/>
      <w:sz w:val="24"/>
    </w:rPr>
  </w:style>
  <w:style w:type="character" w:customStyle="1" w:styleId="a5">
    <w:name w:val="Название Знак"/>
    <w:basedOn w:val="a0"/>
    <w:link w:val="a4"/>
    <w:rsid w:val="004A59C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97E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97EB7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6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03D0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4549B"/>
    <w:pPr>
      <w:widowControl/>
      <w:ind w:left="708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rsid w:val="000F2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C5"/>
    <w:pPr>
      <w:widowControl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C2E"/>
    <w:pPr>
      <w:spacing w:after="0" w:line="240" w:lineRule="auto"/>
    </w:pPr>
  </w:style>
  <w:style w:type="paragraph" w:styleId="a4">
    <w:name w:val="Title"/>
    <w:basedOn w:val="a"/>
    <w:link w:val="a5"/>
    <w:qFormat/>
    <w:rsid w:val="004A59C5"/>
    <w:pPr>
      <w:spacing w:before="120"/>
      <w:ind w:right="-43"/>
      <w:jc w:val="center"/>
    </w:pPr>
    <w:rPr>
      <w:rFonts w:ascii="Arial" w:hAnsi="Arial"/>
      <w:b/>
      <w:sz w:val="24"/>
    </w:rPr>
  </w:style>
  <w:style w:type="character" w:customStyle="1" w:styleId="a5">
    <w:name w:val="Название Знак"/>
    <w:basedOn w:val="a0"/>
    <w:link w:val="a4"/>
    <w:rsid w:val="004A59C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97E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97EB7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6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03D0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4549B"/>
    <w:pPr>
      <w:widowControl/>
      <w:ind w:left="708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rsid w:val="000F2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12</cp:revision>
  <dcterms:created xsi:type="dcterms:W3CDTF">2012-06-21T12:08:00Z</dcterms:created>
  <dcterms:modified xsi:type="dcterms:W3CDTF">2014-02-06T14:52:00Z</dcterms:modified>
</cp:coreProperties>
</file>