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52"/>
        <w:gridCol w:w="4753"/>
      </w:tblGrid>
      <w:tr w:rsidR="00F76B0E" w:rsidRPr="000F0469" w:rsidTr="00F76B0E">
        <w:trPr>
          <w:tblCellSpacing w:w="0" w:type="dxa"/>
        </w:trPr>
        <w:tc>
          <w:tcPr>
            <w:tcW w:w="2500" w:type="pct"/>
            <w:tcMar>
              <w:top w:w="0" w:type="dxa"/>
              <w:left w:w="75" w:type="dxa"/>
              <w:bottom w:w="0" w:type="dxa"/>
              <w:right w:w="0" w:type="dxa"/>
            </w:tcMar>
            <w:vAlign w:val="center"/>
            <w:hideMark/>
          </w:tcPr>
          <w:p w:rsidR="00F76B0E" w:rsidRPr="000F0469" w:rsidRDefault="00F76B0E"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t>2 июля 2013 года</w:t>
            </w:r>
          </w:p>
        </w:tc>
        <w:tc>
          <w:tcPr>
            <w:tcW w:w="2500" w:type="pct"/>
            <w:tcMar>
              <w:top w:w="0" w:type="dxa"/>
              <w:left w:w="0" w:type="dxa"/>
              <w:bottom w:w="0" w:type="dxa"/>
              <w:right w:w="75" w:type="dxa"/>
            </w:tcMar>
            <w:vAlign w:val="center"/>
            <w:hideMark/>
          </w:tcPr>
          <w:p w:rsidR="00F76B0E" w:rsidRPr="000F0469" w:rsidRDefault="00F76B0E" w:rsidP="00F76B0E">
            <w:pPr>
              <w:widowControl/>
              <w:autoSpaceDE/>
              <w:autoSpaceDN/>
              <w:adjustRightInd/>
              <w:jc w:val="right"/>
              <w:rPr>
                <w:rFonts w:ascii="Times New Roman" w:hAnsi="Times New Roman" w:cs="Times New Roman"/>
                <w:szCs w:val="24"/>
                <w:lang w:val="ru-RU" w:eastAsia="ru-RU"/>
              </w:rPr>
            </w:pPr>
            <w:bookmarkStart w:id="0" w:name="_GoBack"/>
            <w:r w:rsidRPr="000F0469">
              <w:rPr>
                <w:rFonts w:ascii="Times New Roman" w:hAnsi="Times New Roman" w:cs="Times New Roman"/>
                <w:szCs w:val="24"/>
                <w:lang w:val="ru-RU" w:eastAsia="ru-RU"/>
              </w:rPr>
              <w:t>N 186-ФЗ</w:t>
            </w:r>
            <w:bookmarkEnd w:id="0"/>
          </w:p>
        </w:tc>
      </w:tr>
    </w:tbl>
    <w:p w:rsidR="00F76B0E" w:rsidRPr="000F0469" w:rsidRDefault="00F76B0E" w:rsidP="00F76B0E">
      <w:pPr>
        <w:widowControl/>
        <w:autoSpaceDE/>
        <w:autoSpaceDN/>
        <w:adjustRightInd/>
        <w:rPr>
          <w:rFonts w:ascii="Times New Roman" w:hAnsi="Times New Roman" w:cs="Times New Roman"/>
          <w:vanish/>
          <w:szCs w:val="24"/>
          <w:lang w:val="ru-RU" w:eastAsia="ru-RU"/>
        </w:rPr>
      </w:pPr>
    </w:p>
    <w:tbl>
      <w:tblPr>
        <w:tblW w:w="5000" w:type="pct"/>
        <w:tblCellSpacing w:w="0" w:type="dxa"/>
        <w:tblCellMar>
          <w:left w:w="0" w:type="dxa"/>
          <w:right w:w="0" w:type="dxa"/>
        </w:tblCellMar>
        <w:tblLook w:val="04A0"/>
      </w:tblPr>
      <w:tblGrid>
        <w:gridCol w:w="9430"/>
      </w:tblGrid>
      <w:tr w:rsidR="00F76B0E" w:rsidRPr="000F0469" w:rsidTr="00F76B0E">
        <w:trPr>
          <w:tblCellSpacing w:w="0" w:type="dxa"/>
        </w:trPr>
        <w:tc>
          <w:tcPr>
            <w:tcW w:w="0" w:type="auto"/>
            <w:tcMar>
              <w:top w:w="0" w:type="dxa"/>
              <w:left w:w="75" w:type="dxa"/>
              <w:bottom w:w="0" w:type="dxa"/>
              <w:right w:w="0" w:type="dxa"/>
            </w:tcMar>
            <w:vAlign w:val="center"/>
            <w:hideMark/>
          </w:tcPr>
          <w:p w:rsidR="00F76B0E" w:rsidRPr="000F0469" w:rsidRDefault="00F76B0E" w:rsidP="00F76B0E">
            <w:pPr>
              <w:widowControl/>
              <w:autoSpaceDE/>
              <w:autoSpaceDN/>
              <w:adjustRightInd/>
              <w:rPr>
                <w:rFonts w:ascii="Times New Roman" w:hAnsi="Times New Roman" w:cs="Times New Roman"/>
                <w:szCs w:val="24"/>
                <w:lang w:val="ru-RU" w:eastAsia="ru-RU"/>
              </w:rPr>
            </w:pPr>
          </w:p>
        </w:tc>
      </w:tr>
    </w:tbl>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25" style="width:0;height:1.5pt" o:hralign="center" o:hrstd="t" o:hrnoshade="t" o:hr="t" fillcolor="black" stroked="f"/>
        </w:pict>
      </w:r>
    </w:p>
    <w:p w:rsidR="00F76B0E" w:rsidRPr="000F0469" w:rsidRDefault="00F76B0E" w:rsidP="00F76B0E">
      <w:pPr>
        <w:widowControl/>
        <w:autoSpaceDE/>
        <w:autoSpaceDN/>
        <w:adjustRightInd/>
        <w:jc w:val="center"/>
        <w:rPr>
          <w:rFonts w:ascii="Times New Roman" w:hAnsi="Times New Roman" w:cs="Times New Roman"/>
          <w:szCs w:val="24"/>
          <w:lang w:val="ru-RU" w:eastAsia="ru-RU"/>
        </w:rPr>
      </w:pPr>
    </w:p>
    <w:p w:rsidR="00F76B0E" w:rsidRPr="000F0469" w:rsidRDefault="00F76B0E" w:rsidP="00F76B0E">
      <w:pPr>
        <w:widowControl/>
        <w:autoSpaceDE/>
        <w:autoSpaceDN/>
        <w:adjustRightInd/>
        <w:jc w:val="center"/>
        <w:rPr>
          <w:rFonts w:ascii="Times New Roman" w:hAnsi="Times New Roman" w:cs="Times New Roman"/>
          <w:b/>
          <w:bCs/>
          <w:sz w:val="26"/>
          <w:szCs w:val="26"/>
          <w:lang w:val="ru-RU" w:eastAsia="ru-RU"/>
        </w:rPr>
      </w:pPr>
      <w:r w:rsidRPr="000F0469">
        <w:rPr>
          <w:rFonts w:ascii="Times New Roman" w:hAnsi="Times New Roman" w:cs="Times New Roman"/>
          <w:b/>
          <w:bCs/>
          <w:sz w:val="26"/>
          <w:szCs w:val="26"/>
          <w:lang w:val="ru-RU" w:eastAsia="ru-RU"/>
        </w:rPr>
        <w:t>РОССИЙСКАЯ ФЕДЕРАЦИЯ</w:t>
      </w:r>
    </w:p>
    <w:p w:rsidR="00F76B0E" w:rsidRPr="000F0469" w:rsidRDefault="00F76B0E" w:rsidP="00F76B0E">
      <w:pPr>
        <w:widowControl/>
        <w:autoSpaceDE/>
        <w:autoSpaceDN/>
        <w:adjustRightInd/>
        <w:jc w:val="center"/>
        <w:rPr>
          <w:rFonts w:ascii="Times New Roman" w:hAnsi="Times New Roman" w:cs="Times New Roman"/>
          <w:b/>
          <w:bCs/>
          <w:sz w:val="26"/>
          <w:szCs w:val="26"/>
          <w:lang w:val="ru-RU" w:eastAsia="ru-RU"/>
        </w:rPr>
      </w:pP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0F0469">
        <w:rPr>
          <w:rFonts w:ascii="Times New Roman" w:hAnsi="Times New Roman" w:cs="Times New Roman"/>
          <w:b/>
          <w:bCs/>
          <w:sz w:val="26"/>
          <w:szCs w:val="26"/>
          <w:lang w:val="ru-RU" w:eastAsia="ru-RU"/>
        </w:rPr>
        <w:t>ФЕДЕРАЛЬНЫЙ ЗАКОН</w:t>
      </w: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О ВНЕСЕНИИ ИЗМЕНЕНИЙ</w:t>
      </w: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 xml:space="preserve">В ОТДЕЛЬНЫЕ ЗАКОНОДАТЕЛЬНЫЕ АКТЫ </w:t>
      </w:r>
      <w:proofErr w:type="gramStart"/>
      <w:r w:rsidRPr="00F76B0E">
        <w:rPr>
          <w:rFonts w:ascii="Times New Roman" w:hAnsi="Times New Roman" w:cs="Times New Roman"/>
          <w:b/>
          <w:bCs/>
          <w:sz w:val="26"/>
          <w:szCs w:val="26"/>
          <w:lang w:val="ru-RU" w:eastAsia="ru-RU"/>
        </w:rPr>
        <w:t>РОССИЙСКОЙ</w:t>
      </w:r>
      <w:proofErr w:type="gramEnd"/>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ФЕДЕРАЦИИ В ЧАСТИ ПРОВЕДЕНИЯ ЭКСПЕРТИЗЫ ПРОМЫШЛЕННОЙ</w:t>
      </w: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БЕЗОПАСНОСТИ И УТОЧНЕНИЯ ОТДЕЛЬНЫХ ПОЛНОМОЧИЙ ОРГАНОВ</w:t>
      </w: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ГОСУДАРСТВЕННОГО НАДЗОРА ПРИ ПРОИЗВОДСТВЕ ПО ДЕЛАМ</w:t>
      </w:r>
    </w:p>
    <w:p w:rsidR="00F76B0E" w:rsidRPr="00F76B0E" w:rsidRDefault="00F76B0E" w:rsidP="00F76B0E">
      <w:pPr>
        <w:widowControl/>
        <w:autoSpaceDE/>
        <w:autoSpaceDN/>
        <w:adjustRightInd/>
        <w:jc w:val="center"/>
        <w:rPr>
          <w:rFonts w:ascii="Times New Roman" w:hAnsi="Times New Roman" w:cs="Times New Roman"/>
          <w:b/>
          <w:bCs/>
          <w:sz w:val="26"/>
          <w:szCs w:val="26"/>
          <w:lang w:val="ru-RU" w:eastAsia="ru-RU"/>
        </w:rPr>
      </w:pPr>
      <w:r w:rsidRPr="00F76B0E">
        <w:rPr>
          <w:rFonts w:ascii="Times New Roman" w:hAnsi="Times New Roman" w:cs="Times New Roman"/>
          <w:b/>
          <w:bCs/>
          <w:sz w:val="26"/>
          <w:szCs w:val="26"/>
          <w:lang w:val="ru-RU" w:eastAsia="ru-RU"/>
        </w:rPr>
        <w:t>ОБ АДМИНИСТРАТИВНЫХ ПРАВОНАРУШЕНИЯХ</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proofErr w:type="gramStart"/>
      <w:r w:rsidRPr="00F76B0E">
        <w:rPr>
          <w:rFonts w:ascii="Times New Roman" w:hAnsi="Times New Roman" w:cs="Times New Roman"/>
          <w:szCs w:val="24"/>
          <w:lang w:val="ru-RU" w:eastAsia="ru-RU"/>
        </w:rPr>
        <w:t>Принят</w:t>
      </w:r>
      <w:proofErr w:type="gramEnd"/>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Государственной Думой</w:t>
      </w: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14 июня 2013 года</w:t>
      </w: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Одобрен</w:t>
      </w:r>
    </w:p>
    <w:p w:rsidR="00F76B0E" w:rsidRPr="000F0469" w:rsidRDefault="00F76B0E" w:rsidP="00F76B0E">
      <w:pPr>
        <w:widowControl/>
        <w:autoSpaceDE/>
        <w:autoSpaceDN/>
        <w:adjustRightInd/>
        <w:jc w:val="right"/>
        <w:rPr>
          <w:rFonts w:ascii="Times New Roman" w:hAnsi="Times New Roman" w:cs="Times New Roman"/>
          <w:szCs w:val="24"/>
          <w:lang w:val="ru-RU" w:eastAsia="ru-RU"/>
        </w:rPr>
      </w:pPr>
      <w:r w:rsidRPr="000F0469">
        <w:rPr>
          <w:rFonts w:ascii="Times New Roman" w:hAnsi="Times New Roman" w:cs="Times New Roman"/>
          <w:szCs w:val="24"/>
          <w:lang w:val="ru-RU" w:eastAsia="ru-RU"/>
        </w:rPr>
        <w:t>Советом Федерации</w:t>
      </w:r>
    </w:p>
    <w:p w:rsidR="00F76B0E" w:rsidRPr="000F0469" w:rsidRDefault="00F76B0E" w:rsidP="00F76B0E">
      <w:pPr>
        <w:widowControl/>
        <w:autoSpaceDE/>
        <w:autoSpaceDN/>
        <w:adjustRightInd/>
        <w:jc w:val="right"/>
        <w:rPr>
          <w:rFonts w:ascii="Times New Roman" w:hAnsi="Times New Roman" w:cs="Times New Roman"/>
          <w:szCs w:val="24"/>
          <w:lang w:val="ru-RU" w:eastAsia="ru-RU"/>
        </w:rPr>
      </w:pPr>
      <w:r w:rsidRPr="000F0469">
        <w:rPr>
          <w:rFonts w:ascii="Times New Roman" w:hAnsi="Times New Roman" w:cs="Times New Roman"/>
          <w:szCs w:val="24"/>
          <w:lang w:val="ru-RU" w:eastAsia="ru-RU"/>
        </w:rPr>
        <w:t>26 июня 2013 года</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26"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1 вступает в силу с 1 января 2014 года (пункт 2 статьи 6 данного документа).</w:t>
      </w: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27"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1</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roofErr w:type="gramStart"/>
      <w:r w:rsidRPr="000F0469">
        <w:rPr>
          <w:rFonts w:ascii="Times New Roman" w:hAnsi="Times New Roman" w:cs="Times New Roman"/>
          <w:szCs w:val="24"/>
          <w:lang w:val="ru-RU" w:eastAsia="ru-RU"/>
        </w:rPr>
        <w:t>Уголовный кодекс Российской Федерации (Собрание законодательства Российской Федерации, 1996, N 25, ст. 2954; 1998, N 22, ст. 2332; N 26, ст. 3012; 1999, N 7, ст. 873; 2001, N 26, ст. 2587; 2002, N 19, ст. 1793; N 30, ст. 3020; 2003, N 50, ст. 4848; 2004, N 30, ст. 3091, 3092;</w:t>
      </w:r>
      <w:proofErr w:type="gramEnd"/>
      <w:r w:rsidRPr="000F0469">
        <w:rPr>
          <w:rFonts w:ascii="Times New Roman" w:hAnsi="Times New Roman" w:cs="Times New Roman"/>
          <w:szCs w:val="24"/>
          <w:lang w:val="ru-RU" w:eastAsia="ru-RU"/>
        </w:rPr>
        <w:t xml:space="preserve"> 2006, N 31, ст. 3452; 2007, N 1, ст. 46; N 21, ст. 2456; N 31, ст. 4008; 2009, N 1, ст. 29; N 45, ст. 5263, 5265; N 52, ст. 6453; 2010, N 19, ст. 2289; N 31, ст. 4166; N 50, ст. 6610; 2011, N 1, ст. 10; </w:t>
      </w:r>
      <w:proofErr w:type="gramStart"/>
      <w:r w:rsidRPr="000F0469">
        <w:rPr>
          <w:rFonts w:ascii="Times New Roman" w:hAnsi="Times New Roman" w:cs="Times New Roman"/>
          <w:szCs w:val="24"/>
          <w:lang w:val="ru-RU" w:eastAsia="ru-RU"/>
        </w:rPr>
        <w:t>N 11, ст. 1495; N 30, ст. 4605; N 50, ст. 7362; 2012, N 53, ст. 7631) дополнить статьей 217.2 следующего содержания:</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217.2. Заведомо ложное заключение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2. То же деяние, повлекшее по неосторожности причинение тяжкого вреда здоровью или смерть человека, -</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lastRenderedPageBreak/>
        <w:t>3. Деяние, предусмотренное частью первой настоящей статьи, повлекшее по неосторожности смерть двух и более лиц, -</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roofErr w:type="gramStart"/>
      <w:r w:rsidRPr="000F0469">
        <w:rPr>
          <w:rFonts w:ascii="Times New Roman" w:hAnsi="Times New Roman" w:cs="Times New Roman"/>
          <w:szCs w:val="24"/>
          <w:lang w:val="ru-RU" w:eastAsia="ru-RU"/>
        </w:rPr>
        <w:t>.".</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28"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2 вступает в силу с 1 января 2014 года (пункт 2 статьи 6 данного документа).</w:t>
      </w: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29"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2</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roofErr w:type="gramStart"/>
      <w:r w:rsidRPr="000F0469">
        <w:rPr>
          <w:rFonts w:ascii="Times New Roman" w:hAnsi="Times New Roman" w:cs="Times New Roman"/>
          <w:szCs w:val="24"/>
          <w:lang w:val="ru-RU" w:eastAsia="ru-RU"/>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2004, N 35, ст. 3607; 2006, N 52, ст. 5498; 2010, N 31, ст. 4195; 2011, N 30, ст. 4591, 4596; N 49, ст. 7015;</w:t>
      </w:r>
      <w:proofErr w:type="gramEnd"/>
      <w:r w:rsidRPr="000F0469">
        <w:rPr>
          <w:rFonts w:ascii="Times New Roman" w:hAnsi="Times New Roman" w:cs="Times New Roman"/>
          <w:szCs w:val="24"/>
          <w:lang w:val="ru-RU" w:eastAsia="ru-RU"/>
        </w:rPr>
        <w:t xml:space="preserve"> </w:t>
      </w:r>
      <w:proofErr w:type="gramStart"/>
      <w:r w:rsidRPr="000F0469">
        <w:rPr>
          <w:rFonts w:ascii="Times New Roman" w:hAnsi="Times New Roman" w:cs="Times New Roman"/>
          <w:szCs w:val="24"/>
          <w:lang w:val="ru-RU" w:eastAsia="ru-RU"/>
        </w:rPr>
        <w:t>2013, N 9, ст. 874) следующие изменения:</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1) статью 1 дополнить абзацами следующего содержания:</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эксперт в области промышленной безопасности -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roofErr w:type="gramStart"/>
      <w:r w:rsidRPr="000F0469">
        <w:rPr>
          <w:rFonts w:ascii="Times New Roman" w:hAnsi="Times New Roman" w:cs="Times New Roman"/>
          <w:szCs w:val="24"/>
          <w:lang w:val="ru-RU" w:eastAsia="ru-RU"/>
        </w:rPr>
        <w:t>.";</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2) абзац второй пункта 3 статьи 4 дополнить словами ", экспертам в области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 xml:space="preserve">3) в пункте 1 статьи 8 </w:t>
      </w:r>
      <w:proofErr w:type="gramStart"/>
      <w:r w:rsidRPr="000F0469">
        <w:rPr>
          <w:rFonts w:ascii="Times New Roman" w:hAnsi="Times New Roman" w:cs="Times New Roman"/>
          <w:szCs w:val="24"/>
          <w:lang w:val="ru-RU" w:eastAsia="ru-RU"/>
        </w:rPr>
        <w:t>слова</w:t>
      </w:r>
      <w:proofErr w:type="gramEnd"/>
      <w:r w:rsidRPr="000F0469">
        <w:rPr>
          <w:rFonts w:ascii="Times New Roman" w:hAnsi="Times New Roman" w:cs="Times New Roman"/>
          <w:szCs w:val="24"/>
          <w:lang w:val="ru-RU" w:eastAsia="ru-RU"/>
        </w:rPr>
        <w:t xml:space="preserve"> "утвержденного федеральным органом исполнительной власти в области промышленной безопасности или его территориальным органом" заменить словами "</w:t>
      </w:r>
      <w:proofErr w:type="gramStart"/>
      <w:r w:rsidRPr="000F0469">
        <w:rPr>
          <w:rFonts w:ascii="Times New Roman" w:hAnsi="Times New Roman" w:cs="Times New Roman"/>
          <w:szCs w:val="24"/>
          <w:lang w:val="ru-RU" w:eastAsia="ru-RU"/>
        </w:rPr>
        <w:t>которое</w:t>
      </w:r>
      <w:proofErr w:type="gramEnd"/>
      <w:r w:rsidRPr="000F0469">
        <w:rPr>
          <w:rFonts w:ascii="Times New Roman" w:hAnsi="Times New Roman" w:cs="Times New Roman"/>
          <w:szCs w:val="24"/>
          <w:lang w:val="ru-RU" w:eastAsia="ru-RU"/>
        </w:rPr>
        <w:t xml:space="preserve"> в установленном порядке внесено в реестр заключений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4) в статье 12:</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а) в пункте 4 слова "экспертные организации и специалистов в области промышленной безопасности</w:t>
      </w:r>
      <w:proofErr w:type="gramStart"/>
      <w:r w:rsidRPr="000F0469">
        <w:rPr>
          <w:rFonts w:ascii="Times New Roman" w:hAnsi="Times New Roman" w:cs="Times New Roman"/>
          <w:szCs w:val="24"/>
          <w:lang w:val="ru-RU" w:eastAsia="ru-RU"/>
        </w:rPr>
        <w:t>,"</w:t>
      </w:r>
      <w:proofErr w:type="gramEnd"/>
      <w:r w:rsidRPr="000F0469">
        <w:rPr>
          <w:rFonts w:ascii="Times New Roman" w:hAnsi="Times New Roman" w:cs="Times New Roman"/>
          <w:szCs w:val="24"/>
          <w:lang w:val="ru-RU" w:eastAsia="ru-RU"/>
        </w:rPr>
        <w:t xml:space="preserve"> заменить словами "экспертные организации, экспертов в области промышленной безопасности и специалистов в области";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б) в пункте 5 слова "производственный объект, и ее работники обязаны" заменить словами "производственный объект, ее работники, организация, проводившая экспертизу промышленной безопасности, обязаны";</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в) в пункте 6 слово "работники" заменить словом "лица";</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5) в статье 13:</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а) пункты 2 - 6 изложить в следующей редакции: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lastRenderedPageBreak/>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0F0469">
        <w:rPr>
          <w:rFonts w:ascii="Times New Roman" w:hAnsi="Times New Roman" w:cs="Times New Roman"/>
          <w:szCs w:val="24"/>
          <w:lang w:val="ru-RU" w:eastAsia="ru-RU"/>
        </w:rPr>
        <w:t>с даты</w:t>
      </w:r>
      <w:proofErr w:type="gramEnd"/>
      <w:r w:rsidRPr="000F0469">
        <w:rPr>
          <w:rFonts w:ascii="Times New Roman" w:hAnsi="Times New Roman" w:cs="Times New Roman"/>
          <w:szCs w:val="24"/>
          <w:lang w:val="ru-RU" w:eastAsia="ru-RU"/>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 xml:space="preserve">6. </w:t>
      </w:r>
      <w:proofErr w:type="gramStart"/>
      <w:r w:rsidRPr="000F0469">
        <w:rPr>
          <w:rFonts w:ascii="Times New Roman" w:hAnsi="Times New Roman" w:cs="Times New Roman"/>
          <w:szCs w:val="24"/>
          <w:lang w:val="ru-RU" w:eastAsia="ru-RU"/>
        </w:rP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0F0469">
        <w:rPr>
          <w:rFonts w:ascii="Times New Roman" w:hAnsi="Times New Roman" w:cs="Times New Roman"/>
          <w:szCs w:val="24"/>
          <w:lang w:val="ru-RU" w:eastAsia="ru-RU"/>
        </w:rPr>
        <w:t xml:space="preserve"> </w:t>
      </w:r>
      <w:proofErr w:type="gramStart"/>
      <w:r w:rsidRPr="000F0469">
        <w:rPr>
          <w:rFonts w:ascii="Times New Roman" w:hAnsi="Times New Roman" w:cs="Times New Roman"/>
          <w:szCs w:val="24"/>
          <w:lang w:val="ru-RU" w:eastAsia="ru-RU"/>
        </w:rPr>
        <w:t>объектах</w:t>
      </w:r>
      <w:proofErr w:type="gramEnd"/>
      <w:r w:rsidRPr="000F0469">
        <w:rPr>
          <w:rFonts w:ascii="Times New Roman" w:hAnsi="Times New Roman" w:cs="Times New Roman"/>
          <w:szCs w:val="24"/>
          <w:lang w:val="ru-RU" w:eastAsia="ru-RU"/>
        </w:rPr>
        <w:t>, являвшихся объектами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roofErr w:type="gramStart"/>
      <w:r w:rsidRPr="000F0469">
        <w:rPr>
          <w:rFonts w:ascii="Times New Roman" w:hAnsi="Times New Roman" w:cs="Times New Roman"/>
          <w:szCs w:val="24"/>
          <w:lang w:val="ru-RU" w:eastAsia="ru-RU"/>
        </w:rPr>
        <w:t>.";</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б) дополнить пунктами 7 - 10 следующего содержания:</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8. Руководитель организации, проводящей экспертизу промышленной безопасности, обязан:</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обеспечить проведение экспертизы промышленной безопасности экспертами в области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9. Эксперт в области промышленной безопасности обязан:</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lastRenderedPageBreak/>
        <w:t>обеспечивать объективность и обоснованность выводов, содержащихся в заключени</w:t>
      </w:r>
      <w:proofErr w:type="gramStart"/>
      <w:r w:rsidRPr="000F0469">
        <w:rPr>
          <w:rFonts w:ascii="Times New Roman" w:hAnsi="Times New Roman" w:cs="Times New Roman"/>
          <w:szCs w:val="24"/>
          <w:lang w:val="ru-RU" w:eastAsia="ru-RU"/>
        </w:rPr>
        <w:t>и</w:t>
      </w:r>
      <w:proofErr w:type="gramEnd"/>
      <w:r w:rsidRPr="000F0469">
        <w:rPr>
          <w:rFonts w:ascii="Times New Roman" w:hAnsi="Times New Roman" w:cs="Times New Roman"/>
          <w:szCs w:val="24"/>
          <w:lang w:val="ru-RU" w:eastAsia="ru-RU"/>
        </w:rPr>
        <w:t xml:space="preserve"> экспертизы промышленной безопасности;</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roofErr w:type="gramStart"/>
      <w:r w:rsidRPr="000F0469">
        <w:rPr>
          <w:rFonts w:ascii="Times New Roman" w:hAnsi="Times New Roman" w:cs="Times New Roman"/>
          <w:szCs w:val="24"/>
          <w:lang w:val="ru-RU" w:eastAsia="ru-RU"/>
        </w:rPr>
        <w:t>.".</w:t>
      </w:r>
      <w:proofErr w:type="gramEnd"/>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30"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3 вступает в силу с 1 января 2014 года (пункт 2 статьи 6 данного документа).</w:t>
      </w:r>
    </w:p>
    <w:p w:rsidR="00F76B0E" w:rsidRPr="000F0469" w:rsidRDefault="007D6A95" w:rsidP="00F76B0E">
      <w:pPr>
        <w:widowControl/>
        <w:autoSpaceDE/>
        <w:autoSpaceDN/>
        <w:adjustRightInd/>
        <w:rPr>
          <w:rFonts w:ascii="Times New Roman" w:hAnsi="Times New Roman" w:cs="Times New Roman"/>
          <w:szCs w:val="24"/>
          <w:lang w:val="ru-RU" w:eastAsia="ru-RU"/>
        </w:rPr>
      </w:pPr>
      <w:r w:rsidRPr="000F0469">
        <w:rPr>
          <w:rFonts w:ascii="Times New Roman" w:hAnsi="Times New Roman" w:cs="Times New Roman"/>
          <w:szCs w:val="24"/>
          <w:lang w:val="ru-RU" w:eastAsia="ru-RU"/>
        </w:rPr>
        <w:pict>
          <v:rect id="_x0000_i1031" style="width:0;height:1.5pt" o:hralign="center" o:hrstd="t" o:hrnoshade="t" o:hr="t" fillcolor="black" stroked="f"/>
        </w:pic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r w:rsidRPr="000F0469">
        <w:rPr>
          <w:rFonts w:ascii="Times New Roman" w:hAnsi="Times New Roman" w:cs="Times New Roman"/>
          <w:szCs w:val="24"/>
          <w:lang w:val="ru-RU" w:eastAsia="ru-RU"/>
        </w:rPr>
        <w:t>Статья 3</w:t>
      </w:r>
    </w:p>
    <w:p w:rsidR="00F76B0E" w:rsidRPr="000F0469"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roofErr w:type="gramStart"/>
      <w:r w:rsidRPr="000F0469">
        <w:rPr>
          <w:rFonts w:ascii="Times New Roman" w:hAnsi="Times New Roman" w:cs="Times New Roman"/>
          <w:szCs w:val="24"/>
          <w:lang w:val="ru-RU" w:eastAsia="ru-RU"/>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w:t>
      </w:r>
      <w:r w:rsidRPr="00F76B0E">
        <w:rPr>
          <w:rFonts w:ascii="Times New Roman" w:hAnsi="Times New Roman" w:cs="Times New Roman"/>
          <w:szCs w:val="24"/>
          <w:lang w:val="ru-RU" w:eastAsia="ru-RU"/>
        </w:rPr>
        <w:t>, N 27, ст. 2700, 2706; N 50, ст. 4847; 2004, N 27, ст. 2711; 2005, N 1, ст. 13; N 23, ст. 2200;</w:t>
      </w:r>
      <w:proofErr w:type="gramEnd"/>
      <w:r w:rsidRPr="00F76B0E">
        <w:rPr>
          <w:rFonts w:ascii="Times New Roman" w:hAnsi="Times New Roman" w:cs="Times New Roman"/>
          <w:szCs w:val="24"/>
          <w:lang w:val="ru-RU" w:eastAsia="ru-RU"/>
        </w:rPr>
        <w:t xml:space="preserve"> 2006, N 28, ст. 2975, 2976; N 31, ст. 3452; 2007, N 1, ст. 46; N 24, ст. 2830, 2833; N 49, ст. 6033; N 50, ст. 6248; 2009, N 1, ст. 29; N 11, ст. 1267; N 44, ст. 5170; N 52, ст. 6422; 2010, N 1, ст. 4; </w:t>
      </w:r>
      <w:proofErr w:type="gramStart"/>
      <w:r w:rsidRPr="00F76B0E">
        <w:rPr>
          <w:rFonts w:ascii="Times New Roman" w:hAnsi="Times New Roman" w:cs="Times New Roman"/>
          <w:szCs w:val="24"/>
          <w:lang w:val="ru-RU" w:eastAsia="ru-RU"/>
        </w:rPr>
        <w:t>N 15, ст. 1756; N 19, ст. 2284; N 21, ст. 2525; N 27, ст. 3431; N 30, ст. 3986; N 31, ст. 4164, 4193; N 49, ст. 6412; 2011, N 1, ст. 16, 45; N 15, ст. 2039; N 23, ст. 3259; N 30, ст. 4598, 4605; N 45, ст. 6322, 6334;</w:t>
      </w:r>
      <w:proofErr w:type="gramEnd"/>
      <w:r w:rsidRPr="00F76B0E">
        <w:rPr>
          <w:rFonts w:ascii="Times New Roman" w:hAnsi="Times New Roman" w:cs="Times New Roman"/>
          <w:szCs w:val="24"/>
          <w:lang w:val="ru-RU" w:eastAsia="ru-RU"/>
        </w:rPr>
        <w:t xml:space="preserve"> </w:t>
      </w:r>
      <w:proofErr w:type="gramStart"/>
      <w:r w:rsidRPr="00F76B0E">
        <w:rPr>
          <w:rFonts w:ascii="Times New Roman" w:hAnsi="Times New Roman" w:cs="Times New Roman"/>
          <w:szCs w:val="24"/>
          <w:lang w:val="ru-RU" w:eastAsia="ru-RU"/>
        </w:rPr>
        <w:t>N 48, ст. 6730; N 50, ст. 7361, 7362; 2012, N 10, ст. 1162, 1166; N 24, ст. 3071; N 30, ст. 4172; N 31, ст. 4330, 4331; N 47, ст. 6401; N 49, ст. 6752; N 53, ст. 7637) следующие изменения:</w:t>
      </w:r>
      <w:proofErr w:type="gramEnd"/>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1) часть первую статьи 31 после слов "217 частью первой</w:t>
      </w:r>
      <w:proofErr w:type="gramStart"/>
      <w:r w:rsidRPr="00F76B0E">
        <w:rPr>
          <w:rFonts w:ascii="Times New Roman" w:hAnsi="Times New Roman" w:cs="Times New Roman"/>
          <w:szCs w:val="24"/>
          <w:lang w:val="ru-RU" w:eastAsia="ru-RU"/>
        </w:rPr>
        <w:t>,"</w:t>
      </w:r>
      <w:proofErr w:type="gramEnd"/>
      <w:r w:rsidRPr="00F76B0E">
        <w:rPr>
          <w:rFonts w:ascii="Times New Roman" w:hAnsi="Times New Roman" w:cs="Times New Roman"/>
          <w:szCs w:val="24"/>
          <w:lang w:val="ru-RU" w:eastAsia="ru-RU"/>
        </w:rPr>
        <w:t xml:space="preserve"> дополнить словами "217.2 частью первой,";</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2) в подпункте "а" пункта 1 части второй статьи 151 цифры "216, 217, 217.1" заменить цифрами "216 - 217.2".</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Статья 4</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roofErr w:type="gramStart"/>
      <w:r w:rsidRPr="00F76B0E">
        <w:rPr>
          <w:rFonts w:ascii="Times New Roman" w:hAnsi="Times New Roman" w:cs="Times New Roman"/>
          <w:szCs w:val="24"/>
          <w:lang w:val="ru-RU" w:eastAsia="ru-RU"/>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2717; N 46, ст. 4434; 2004, N 34, ст. 3533; 2005, N 1, ст. 40; N 19, ст. 1752; N 27, ст. 2719; 2006, N 1, ст. 4, 10;</w:t>
      </w:r>
      <w:proofErr w:type="gramEnd"/>
      <w:r w:rsidRPr="00F76B0E">
        <w:rPr>
          <w:rFonts w:ascii="Times New Roman" w:hAnsi="Times New Roman" w:cs="Times New Roman"/>
          <w:szCs w:val="24"/>
          <w:lang w:val="ru-RU" w:eastAsia="ru-RU"/>
        </w:rPr>
        <w:t xml:space="preserve"> </w:t>
      </w:r>
      <w:proofErr w:type="gramStart"/>
      <w:r w:rsidRPr="00F76B0E">
        <w:rPr>
          <w:rFonts w:ascii="Times New Roman" w:hAnsi="Times New Roman" w:cs="Times New Roman"/>
          <w:szCs w:val="24"/>
          <w:lang w:val="ru-RU" w:eastAsia="ru-RU"/>
        </w:rPr>
        <w:t>N 2, ст. 175; N 6, ст. 636; N 19, ст. 2066; N 31, ст. 3438; N 45, ст. 4641; 2007, N 1, ст. 25; N 7, ст. 840; N 26, ст. 3089; N 30, ст. 3755; N 31, ст. 4007; 2008, N 30, ст. 3582; N 52, ст. 6235, 6236;</w:t>
      </w:r>
      <w:proofErr w:type="gramEnd"/>
      <w:r w:rsidRPr="00F76B0E">
        <w:rPr>
          <w:rFonts w:ascii="Times New Roman" w:hAnsi="Times New Roman" w:cs="Times New Roman"/>
          <w:szCs w:val="24"/>
          <w:lang w:val="ru-RU" w:eastAsia="ru-RU"/>
        </w:rPr>
        <w:t xml:space="preserve"> 2009, N 1, ст. 17; N 7, ст. 777; N 23, ст. 2767; N 26, ст. 3131; N 29, ст. 3597; N 48, ст. 5711; 2010, N 1, ст. 1; N 18, ст. 2145; N 30, ст. 4002; N 31, ст. 4158, 4193, 4195, 4208; 2011, N 19, ст. 2714; </w:t>
      </w:r>
      <w:proofErr w:type="gramStart"/>
      <w:r w:rsidRPr="00F76B0E">
        <w:rPr>
          <w:rFonts w:ascii="Times New Roman" w:hAnsi="Times New Roman" w:cs="Times New Roman"/>
          <w:szCs w:val="24"/>
          <w:lang w:val="ru-RU" w:eastAsia="ru-RU"/>
        </w:rPr>
        <w:t>N 23, ст. 3260; N 30, ст. 4600; N 48, ст. 6728, 6730; N 50, ст. 7351, 7355; 2012, N 6, ст. 621; N 24, ст. 3068, 3082; N 31, ст. 4322; N 53, ст. 7641; 2013, N 14, ст. 1657, 1666; N 19, ст. 2323) следующие изменения:</w:t>
      </w:r>
      <w:proofErr w:type="gramEnd"/>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2"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Пункт 1 статьи 4 вступает в силу с 1 января 2014 года (пункт 2 статьи 6 данного документа).</w:t>
      </w:r>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3"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1) в статье 3.11:</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а) часть 1 после слов "спортивных мероприятий" дополнить словами ", либо осуществлять деятельность в сфере проведения экспертизы промышленной безопасности";</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lastRenderedPageBreak/>
        <w:t>б) часть 3 дополнить словами ", либо к экспертам в области промышленной безопасности";</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2) часть 1 статьи 4.5 после слов "о промышленной безопасности</w:t>
      </w:r>
      <w:proofErr w:type="gramStart"/>
      <w:r w:rsidRPr="00F76B0E">
        <w:rPr>
          <w:rFonts w:ascii="Times New Roman" w:hAnsi="Times New Roman" w:cs="Times New Roman"/>
          <w:szCs w:val="24"/>
          <w:lang w:val="ru-RU" w:eastAsia="ru-RU"/>
        </w:rPr>
        <w:t>,"</w:t>
      </w:r>
      <w:proofErr w:type="gramEnd"/>
      <w:r w:rsidRPr="00F76B0E">
        <w:rPr>
          <w:rFonts w:ascii="Times New Roman" w:hAnsi="Times New Roman" w:cs="Times New Roman"/>
          <w:szCs w:val="24"/>
          <w:lang w:val="ru-RU" w:eastAsia="ru-RU"/>
        </w:rPr>
        <w:t xml:space="preserve"> дополнить словами "о безопасности гидротехнических сооружений, о градостроительной деятельности,";</w:t>
      </w:r>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4"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Пункт 3 статьи 4 вступает в силу с 1 января 2014 года (пункт 2 статьи 6 данного документа).</w:t>
      </w:r>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5"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3) статью 9.1:</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а) дополнить частью 4 следующего содержания:</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"4. Дача заведомо ложного заключения экспертизы промышленной безопасности, если это действие не содержит уголовно наказуемого деяния, -</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roofErr w:type="gramStart"/>
      <w:r w:rsidRPr="00F76B0E">
        <w:rPr>
          <w:rFonts w:ascii="Times New Roman" w:hAnsi="Times New Roman" w:cs="Times New Roman"/>
          <w:szCs w:val="24"/>
          <w:lang w:val="ru-RU" w:eastAsia="ru-RU"/>
        </w:rPr>
        <w:t>.";</w:t>
      </w:r>
      <w:proofErr w:type="gramEnd"/>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б) дополнить примечанием 4 следующего содержания:</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roofErr w:type="gramStart"/>
      <w:r w:rsidRPr="00F76B0E">
        <w:rPr>
          <w:rFonts w:ascii="Times New Roman" w:hAnsi="Times New Roman" w:cs="Times New Roman"/>
          <w:szCs w:val="24"/>
          <w:lang w:val="ru-RU" w:eastAsia="ru-RU"/>
        </w:rPr>
        <w:t>.";</w:t>
      </w:r>
      <w:proofErr w:type="gramEnd"/>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4) в части 2 статьи 23.30:</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а) в пункте 5 слова ", их заместители" исключить;</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б) дополнить пунктом 6 следующего содержания:</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roofErr w:type="gramStart"/>
      <w:r w:rsidRPr="00F76B0E">
        <w:rPr>
          <w:rFonts w:ascii="Times New Roman" w:hAnsi="Times New Roman" w:cs="Times New Roman"/>
          <w:szCs w:val="24"/>
          <w:lang w:val="ru-RU" w:eastAsia="ru-RU"/>
        </w:rPr>
        <w:t>.";</w:t>
      </w:r>
      <w:proofErr w:type="gramEnd"/>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6"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Пункт 5 статьи 4 вступает в силу с 1 января 2014 года (пункт 2 статьи 6 данного документа).</w:t>
      </w:r>
    </w:p>
    <w:p w:rsidR="00F76B0E" w:rsidRPr="00F76B0E" w:rsidRDefault="007D6A95" w:rsidP="00F76B0E">
      <w:pPr>
        <w:widowControl/>
        <w:autoSpaceDE/>
        <w:autoSpaceDN/>
        <w:adjustRightInd/>
        <w:rPr>
          <w:rFonts w:ascii="Times New Roman" w:hAnsi="Times New Roman" w:cs="Times New Roman"/>
          <w:szCs w:val="24"/>
          <w:lang w:val="ru-RU" w:eastAsia="ru-RU"/>
        </w:rPr>
      </w:pPr>
      <w:r w:rsidRPr="007D6A95">
        <w:rPr>
          <w:rFonts w:ascii="Times New Roman" w:hAnsi="Times New Roman" w:cs="Times New Roman"/>
          <w:szCs w:val="24"/>
          <w:lang w:val="ru-RU" w:eastAsia="ru-RU"/>
        </w:rPr>
        <w:pict>
          <v:rect id="_x0000_i1037" style="width:0;height:1.5pt" o:hralign="center" o:hrstd="t" o:hrnoshade="t" o:hr="t" fillcolor="black" stroked="f"/>
        </w:pic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5) в статье 23.31:</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а) часть 1 после слов "требований промышленной безопасности)</w:t>
      </w:r>
      <w:proofErr w:type="gramStart"/>
      <w:r w:rsidRPr="00F76B0E">
        <w:rPr>
          <w:rFonts w:ascii="Times New Roman" w:hAnsi="Times New Roman" w:cs="Times New Roman"/>
          <w:szCs w:val="24"/>
          <w:lang w:val="ru-RU" w:eastAsia="ru-RU"/>
        </w:rPr>
        <w:t>,"</w:t>
      </w:r>
      <w:proofErr w:type="gramEnd"/>
      <w:r w:rsidRPr="00F76B0E">
        <w:rPr>
          <w:rFonts w:ascii="Times New Roman" w:hAnsi="Times New Roman" w:cs="Times New Roman"/>
          <w:szCs w:val="24"/>
          <w:lang w:val="ru-RU" w:eastAsia="ru-RU"/>
        </w:rPr>
        <w:t xml:space="preserve"> дополнить словами "частью 4 статьи 9.1,";</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б) в части 3 слова "частью 3 статьи 9.1" заменить словами "частями 3 и 4 статьи 9.1";</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6) часть 1 статьи 28.7 после слов "промышленной безопасности</w:t>
      </w:r>
      <w:proofErr w:type="gramStart"/>
      <w:r w:rsidRPr="00F76B0E">
        <w:rPr>
          <w:rFonts w:ascii="Times New Roman" w:hAnsi="Times New Roman" w:cs="Times New Roman"/>
          <w:szCs w:val="24"/>
          <w:lang w:val="ru-RU" w:eastAsia="ru-RU"/>
        </w:rPr>
        <w:t>,"</w:t>
      </w:r>
      <w:proofErr w:type="gramEnd"/>
      <w:r w:rsidRPr="00F76B0E">
        <w:rPr>
          <w:rFonts w:ascii="Times New Roman" w:hAnsi="Times New Roman" w:cs="Times New Roman"/>
          <w:szCs w:val="24"/>
          <w:lang w:val="ru-RU" w:eastAsia="ru-RU"/>
        </w:rPr>
        <w:t xml:space="preserve"> дополнить словами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Статья 5</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Внести в Арбитражный процессуальный кодекс Российской Федерации (Собрание законодательства Российской Федерации, 2002, N 30, ст. 3012; 2010, N 31, ст. 4197) следующие изменения:</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 xml:space="preserve">1) в абзаце первом части 4.1 статьи 206 первое предложение изложить в следующей редакции: </w:t>
      </w:r>
      <w:proofErr w:type="gramStart"/>
      <w:r w:rsidRPr="00F76B0E">
        <w:rPr>
          <w:rFonts w:ascii="Times New Roman" w:hAnsi="Times New Roman" w:cs="Times New Roman"/>
          <w:szCs w:val="24"/>
          <w:lang w:val="ru-RU" w:eastAsia="ru-RU"/>
        </w:rPr>
        <w:t>"Решение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w:t>
      </w:r>
      <w:proofErr w:type="gramEnd"/>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 xml:space="preserve">2) в абзаце первом части 5.1 статьи 211 первое предложение изложить в следующей редакции: </w:t>
      </w:r>
      <w:proofErr w:type="gramStart"/>
      <w:r w:rsidRPr="00F76B0E">
        <w:rPr>
          <w:rFonts w:ascii="Times New Roman" w:hAnsi="Times New Roman" w:cs="Times New Roman"/>
          <w:szCs w:val="24"/>
          <w:lang w:val="ru-RU" w:eastAsia="ru-RU"/>
        </w:rPr>
        <w:t xml:space="preserve">"Решение по делу об оспаривании решения административного органа о </w:t>
      </w:r>
      <w:r w:rsidRPr="00F76B0E">
        <w:rPr>
          <w:rFonts w:ascii="Times New Roman" w:hAnsi="Times New Roman" w:cs="Times New Roman"/>
          <w:szCs w:val="24"/>
          <w:lang w:val="ru-RU" w:eastAsia="ru-RU"/>
        </w:rPr>
        <w:lastRenderedPageBreak/>
        <w:t>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w:t>
      </w:r>
      <w:proofErr w:type="gramEnd"/>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Статья 6</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r w:rsidRPr="00F76B0E">
        <w:rPr>
          <w:rFonts w:ascii="Times New Roman" w:hAnsi="Times New Roman" w:cs="Times New Roman"/>
          <w:szCs w:val="24"/>
          <w:lang w:val="ru-RU" w:eastAsia="ru-RU"/>
        </w:rPr>
        <w:t>2. Статьи 1 - 3, пункты 1, 3 и 5 статьи 4 настоящего Федерального закона вступают в силу с 1 января 2014 года.</w:t>
      </w:r>
    </w:p>
    <w:p w:rsidR="00F76B0E" w:rsidRPr="00F76B0E" w:rsidRDefault="00F76B0E" w:rsidP="00F76B0E">
      <w:pPr>
        <w:widowControl/>
        <w:autoSpaceDE/>
        <w:autoSpaceDN/>
        <w:adjustRightInd/>
        <w:ind w:firstLine="539"/>
        <w:jc w:val="both"/>
        <w:rPr>
          <w:rFonts w:ascii="Times New Roman" w:hAnsi="Times New Roman" w:cs="Times New Roman"/>
          <w:szCs w:val="24"/>
          <w:lang w:val="ru-RU" w:eastAsia="ru-RU"/>
        </w:rPr>
      </w:pP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Президент</w:t>
      </w: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Российской Федерации</w:t>
      </w:r>
    </w:p>
    <w:p w:rsidR="00F76B0E" w:rsidRPr="00F76B0E" w:rsidRDefault="00F76B0E" w:rsidP="00F76B0E">
      <w:pPr>
        <w:widowControl/>
        <w:autoSpaceDE/>
        <w:autoSpaceDN/>
        <w:adjustRightInd/>
        <w:jc w:val="right"/>
        <w:rPr>
          <w:rFonts w:ascii="Times New Roman" w:hAnsi="Times New Roman" w:cs="Times New Roman"/>
          <w:szCs w:val="24"/>
          <w:lang w:val="ru-RU" w:eastAsia="ru-RU"/>
        </w:rPr>
      </w:pPr>
      <w:r w:rsidRPr="00F76B0E">
        <w:rPr>
          <w:rFonts w:ascii="Times New Roman" w:hAnsi="Times New Roman" w:cs="Times New Roman"/>
          <w:szCs w:val="24"/>
          <w:lang w:val="ru-RU" w:eastAsia="ru-RU"/>
        </w:rPr>
        <w:t>В.ПУТИН</w:t>
      </w:r>
    </w:p>
    <w:p w:rsidR="00F76B0E" w:rsidRPr="00F76B0E" w:rsidRDefault="00F76B0E" w:rsidP="00F76B0E">
      <w:pPr>
        <w:widowControl/>
        <w:autoSpaceDE/>
        <w:autoSpaceDN/>
        <w:adjustRightInd/>
        <w:rPr>
          <w:rFonts w:ascii="Times New Roman" w:hAnsi="Times New Roman" w:cs="Times New Roman"/>
          <w:szCs w:val="24"/>
          <w:lang w:val="ru-RU" w:eastAsia="ru-RU"/>
        </w:rPr>
      </w:pPr>
      <w:r w:rsidRPr="00F76B0E">
        <w:rPr>
          <w:rFonts w:ascii="Times New Roman" w:hAnsi="Times New Roman" w:cs="Times New Roman"/>
          <w:szCs w:val="24"/>
          <w:lang w:val="ru-RU" w:eastAsia="ru-RU"/>
        </w:rPr>
        <w:t>Москва, Кремль</w:t>
      </w:r>
    </w:p>
    <w:p w:rsidR="00F76B0E" w:rsidRPr="00F76B0E" w:rsidRDefault="00F76B0E" w:rsidP="00F76B0E">
      <w:pPr>
        <w:widowControl/>
        <w:autoSpaceDE/>
        <w:autoSpaceDN/>
        <w:adjustRightInd/>
        <w:rPr>
          <w:rFonts w:ascii="Times New Roman" w:hAnsi="Times New Roman" w:cs="Times New Roman"/>
          <w:szCs w:val="24"/>
          <w:lang w:val="ru-RU" w:eastAsia="ru-RU"/>
        </w:rPr>
      </w:pPr>
      <w:r w:rsidRPr="00F76B0E">
        <w:rPr>
          <w:rFonts w:ascii="Times New Roman" w:hAnsi="Times New Roman" w:cs="Times New Roman"/>
          <w:szCs w:val="24"/>
          <w:lang w:val="ru-RU" w:eastAsia="ru-RU"/>
        </w:rPr>
        <w:t>2 июля 2013 года</w:t>
      </w:r>
    </w:p>
    <w:p w:rsidR="00F76B0E" w:rsidRPr="00F76B0E" w:rsidRDefault="00F76B0E" w:rsidP="00F76B0E">
      <w:pPr>
        <w:widowControl/>
        <w:autoSpaceDE/>
        <w:autoSpaceDN/>
        <w:adjustRightInd/>
        <w:rPr>
          <w:rFonts w:ascii="Times New Roman" w:hAnsi="Times New Roman" w:cs="Times New Roman"/>
          <w:szCs w:val="24"/>
          <w:lang w:val="ru-RU" w:eastAsia="ru-RU"/>
        </w:rPr>
      </w:pPr>
      <w:r w:rsidRPr="00F76B0E">
        <w:rPr>
          <w:rFonts w:ascii="Times New Roman" w:hAnsi="Times New Roman" w:cs="Times New Roman"/>
          <w:szCs w:val="24"/>
          <w:lang w:val="ru-RU" w:eastAsia="ru-RU"/>
        </w:rPr>
        <w:t>N 186-ФЗ</w:t>
      </w:r>
    </w:p>
    <w:p w:rsidR="00A87F58" w:rsidRDefault="00A87F58"/>
    <w:sectPr w:rsidR="00A87F58" w:rsidSect="000F0469">
      <w:footerReference w:type="default" r:id="rId6"/>
      <w:pgSz w:w="11906" w:h="16838"/>
      <w:pgMar w:top="993" w:right="850" w:bottom="851" w:left="1701"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EB" w:rsidRDefault="00454DEB" w:rsidP="00F76B0E">
      <w:r>
        <w:separator/>
      </w:r>
    </w:p>
  </w:endnote>
  <w:endnote w:type="continuationSeparator" w:id="0">
    <w:p w:rsidR="00454DEB" w:rsidRDefault="00454DEB" w:rsidP="00F76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39266"/>
      <w:docPartObj>
        <w:docPartGallery w:val="Page Numbers (Bottom of Page)"/>
        <w:docPartUnique/>
      </w:docPartObj>
    </w:sdtPr>
    <w:sdtContent>
      <w:p w:rsidR="00F76B0E" w:rsidRDefault="007D6A95">
        <w:pPr>
          <w:pStyle w:val="a5"/>
          <w:jc w:val="center"/>
        </w:pPr>
        <w:r>
          <w:fldChar w:fldCharType="begin"/>
        </w:r>
        <w:r w:rsidR="00F76B0E">
          <w:instrText>PAGE   \* MERGEFORMAT</w:instrText>
        </w:r>
        <w:r>
          <w:fldChar w:fldCharType="separate"/>
        </w:r>
        <w:r w:rsidR="000F0469" w:rsidRPr="000F0469">
          <w:rPr>
            <w:noProof/>
            <w:lang w:val="ru-RU"/>
          </w:rPr>
          <w:t>6</w:t>
        </w:r>
        <w:r>
          <w:fldChar w:fldCharType="end"/>
        </w:r>
      </w:p>
    </w:sdtContent>
  </w:sdt>
  <w:p w:rsidR="00F76B0E" w:rsidRDefault="00F76B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EB" w:rsidRDefault="00454DEB" w:rsidP="00F76B0E">
      <w:r>
        <w:separator/>
      </w:r>
    </w:p>
  </w:footnote>
  <w:footnote w:type="continuationSeparator" w:id="0">
    <w:p w:rsidR="00454DEB" w:rsidRDefault="00454DEB" w:rsidP="00F76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76B0E"/>
    <w:rsid w:val="0002788B"/>
    <w:rsid w:val="00082D9D"/>
    <w:rsid w:val="000F0469"/>
    <w:rsid w:val="00454DEB"/>
    <w:rsid w:val="007D6A95"/>
    <w:rsid w:val="00A87F58"/>
    <w:rsid w:val="00F7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F76B0E"/>
    <w:pPr>
      <w:tabs>
        <w:tab w:val="center" w:pos="4677"/>
        <w:tab w:val="right" w:pos="9355"/>
      </w:tabs>
    </w:pPr>
  </w:style>
  <w:style w:type="character" w:customStyle="1" w:styleId="a4">
    <w:name w:val="Верхний колонтитул Знак"/>
    <w:basedOn w:val="a0"/>
    <w:link w:val="a3"/>
    <w:uiPriority w:val="99"/>
    <w:rsid w:val="00F76B0E"/>
    <w:rPr>
      <w:rFonts w:ascii="Arial" w:hAnsi="Arial" w:cs="Arial"/>
      <w:sz w:val="24"/>
      <w:lang w:val="tr-TR" w:eastAsia="tr-TR"/>
    </w:rPr>
  </w:style>
  <w:style w:type="paragraph" w:styleId="a5">
    <w:name w:val="footer"/>
    <w:basedOn w:val="a"/>
    <w:link w:val="a6"/>
    <w:uiPriority w:val="99"/>
    <w:unhideWhenUsed/>
    <w:rsid w:val="00F76B0E"/>
    <w:pPr>
      <w:tabs>
        <w:tab w:val="center" w:pos="4677"/>
        <w:tab w:val="right" w:pos="9355"/>
      </w:tabs>
    </w:pPr>
  </w:style>
  <w:style w:type="character" w:customStyle="1" w:styleId="a6">
    <w:name w:val="Нижний колонтитул Знак"/>
    <w:basedOn w:val="a0"/>
    <w:link w:val="a5"/>
    <w:uiPriority w:val="99"/>
    <w:rsid w:val="00F76B0E"/>
    <w:rPr>
      <w:rFonts w:ascii="Arial" w:hAnsi="Arial" w:cs="Arial"/>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F76B0E"/>
    <w:pPr>
      <w:tabs>
        <w:tab w:val="center" w:pos="4677"/>
        <w:tab w:val="right" w:pos="9355"/>
      </w:tabs>
    </w:pPr>
  </w:style>
  <w:style w:type="character" w:customStyle="1" w:styleId="a4">
    <w:name w:val="Верхний колонтитул Знак"/>
    <w:basedOn w:val="a0"/>
    <w:link w:val="a3"/>
    <w:uiPriority w:val="99"/>
    <w:rsid w:val="00F76B0E"/>
    <w:rPr>
      <w:rFonts w:ascii="Arial" w:hAnsi="Arial" w:cs="Arial"/>
      <w:sz w:val="24"/>
      <w:lang w:val="tr-TR" w:eastAsia="tr-TR"/>
    </w:rPr>
  </w:style>
  <w:style w:type="paragraph" w:styleId="a5">
    <w:name w:val="footer"/>
    <w:basedOn w:val="a"/>
    <w:link w:val="a6"/>
    <w:uiPriority w:val="99"/>
    <w:unhideWhenUsed/>
    <w:rsid w:val="00F76B0E"/>
    <w:pPr>
      <w:tabs>
        <w:tab w:val="center" w:pos="4677"/>
        <w:tab w:val="right" w:pos="9355"/>
      </w:tabs>
    </w:pPr>
  </w:style>
  <w:style w:type="character" w:customStyle="1" w:styleId="a6">
    <w:name w:val="Нижний колонтитул Знак"/>
    <w:basedOn w:val="a0"/>
    <w:link w:val="a5"/>
    <w:uiPriority w:val="99"/>
    <w:rsid w:val="00F76B0E"/>
    <w:rPr>
      <w:rFonts w:ascii="Arial" w:hAnsi="Arial" w:cs="Arial"/>
      <w:sz w:val="24"/>
      <w:lang w:val="tr-TR" w:eastAsia="tr-TR"/>
    </w:rPr>
  </w:style>
</w:styles>
</file>

<file path=word/webSettings.xml><?xml version="1.0" encoding="utf-8"?>
<w:webSettings xmlns:r="http://schemas.openxmlformats.org/officeDocument/2006/relationships" xmlns:w="http://schemas.openxmlformats.org/wordprocessingml/2006/main">
  <w:divs>
    <w:div w:id="200557956">
      <w:bodyDiv w:val="1"/>
      <w:marLeft w:val="0"/>
      <w:marRight w:val="0"/>
      <w:marTop w:val="0"/>
      <w:marBottom w:val="0"/>
      <w:divBdr>
        <w:top w:val="none" w:sz="0" w:space="0" w:color="auto"/>
        <w:left w:val="none" w:sz="0" w:space="0" w:color="auto"/>
        <w:bottom w:val="none" w:sz="0" w:space="0" w:color="auto"/>
        <w:right w:val="none" w:sz="0" w:space="0" w:color="auto"/>
      </w:divBdr>
      <w:divsChild>
        <w:div w:id="150876800">
          <w:marLeft w:val="0"/>
          <w:marRight w:val="0"/>
          <w:marTop w:val="0"/>
          <w:marBottom w:val="0"/>
          <w:divBdr>
            <w:top w:val="none" w:sz="0" w:space="0" w:color="auto"/>
            <w:left w:val="none" w:sz="0" w:space="0" w:color="auto"/>
            <w:bottom w:val="none" w:sz="0" w:space="0" w:color="auto"/>
            <w:right w:val="none" w:sz="0" w:space="0" w:color="auto"/>
          </w:divBdr>
        </w:div>
        <w:div w:id="159948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2013-09-15T12:27:00Z</dcterms:created>
  <dcterms:modified xsi:type="dcterms:W3CDTF">2013-09-17T11:01:00Z</dcterms:modified>
</cp:coreProperties>
</file>