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0" w:rsidRDefault="00730840" w:rsidP="00730840">
      <w:pPr>
        <w:rPr>
          <w:b/>
          <w:color w:val="00B050"/>
          <w:sz w:val="28"/>
          <w:szCs w:val="28"/>
        </w:rPr>
      </w:pPr>
      <w:r>
        <w:rPr>
          <w:sz w:val="28"/>
          <w:szCs w:val="28"/>
        </w:rPr>
        <w:t>Функци</w:t>
      </w:r>
      <w:r w:rsidR="00160061">
        <w:rPr>
          <w:sz w:val="28"/>
          <w:szCs w:val="28"/>
        </w:rPr>
        <w:t>онал</w:t>
      </w:r>
      <w:bookmarkStart w:id="0" w:name="_GoBack"/>
      <w:bookmarkEnd w:id="0"/>
      <w:r w:rsidRPr="006214E3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МОНТАЖНИК и</w:t>
      </w:r>
      <w:r w:rsidR="00160061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ПУСКОНАЛАДЧИК</w:t>
      </w:r>
    </w:p>
    <w:p w:rsidR="00004BA4" w:rsidRPr="00D14CBD" w:rsidRDefault="00004BA4" w:rsidP="00730840">
      <w:pPr>
        <w:rPr>
          <w:b/>
          <w:sz w:val="28"/>
          <w:szCs w:val="28"/>
        </w:rPr>
      </w:pPr>
    </w:p>
    <w:p w:rsidR="00730840" w:rsidRP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15F0">
        <w:t xml:space="preserve">рамкой выделена область для поиска резюме на </w:t>
      </w:r>
      <w:r w:rsidRPr="003D15F0">
        <w:rPr>
          <w:lang w:val="en-US"/>
        </w:rPr>
        <w:t>HR</w:t>
      </w:r>
      <w:r w:rsidRPr="003D15F0">
        <w:t>-сайтах</w:t>
      </w:r>
    </w:p>
    <w:p w:rsidR="003D15F0" w:rsidRPr="003D15F0" w:rsidRDefault="003D15F0" w:rsidP="00730840">
      <w:pPr>
        <w:rPr>
          <w:b/>
        </w:rPr>
      </w:pPr>
    </w:p>
    <w:p w:rsidR="003D15F0" w:rsidRDefault="0073084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D15F0">
        <w:rPr>
          <w:i/>
          <w:color w:val="0070C0"/>
        </w:rPr>
        <w:t xml:space="preserve">Варианты названия </w:t>
      </w:r>
      <w:r w:rsidR="003D15F0" w:rsidRPr="003D15F0">
        <w:rPr>
          <w:b/>
          <w:i/>
          <w:color w:val="0070C0"/>
        </w:rPr>
        <w:t>Базовой должности</w:t>
      </w:r>
      <w:r w:rsidR="003D15F0" w:rsidRPr="003D15F0">
        <w:rPr>
          <w:color w:val="0070C0"/>
        </w:rPr>
        <w:t xml:space="preserve"> </w:t>
      </w:r>
      <w:r w:rsidR="003D15F0">
        <w:t>в резюме</w:t>
      </w:r>
      <w:r w:rsidRPr="006214E3">
        <w:t>:</w:t>
      </w:r>
      <w:r>
        <w:rPr>
          <w:b/>
        </w:rPr>
        <w:t xml:space="preserve"> </w:t>
      </w:r>
    </w:p>
    <w:p w:rsid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 w:rsidR="00730840">
        <w:rPr>
          <w:b/>
          <w:color w:val="00B050"/>
        </w:rPr>
        <w:t>инженер-монтажник</w:t>
      </w:r>
    </w:p>
    <w:p w:rsid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 w:rsidR="00730840">
        <w:rPr>
          <w:b/>
          <w:color w:val="00B050"/>
        </w:rPr>
        <w:t>инженер по наладке промышленного оборудования</w:t>
      </w:r>
    </w:p>
    <w:p w:rsid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 w:rsidR="00730840">
        <w:rPr>
          <w:b/>
          <w:color w:val="00B050"/>
        </w:rPr>
        <w:t>инженер-испытатель промышленного оборудования</w:t>
      </w:r>
    </w:p>
    <w:p w:rsid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</w:r>
      <w:r w:rsidR="00730840">
        <w:rPr>
          <w:b/>
          <w:color w:val="00B050"/>
        </w:rPr>
        <w:t xml:space="preserve">руководитель монтажного </w:t>
      </w:r>
      <w:r>
        <w:rPr>
          <w:b/>
          <w:color w:val="00B050"/>
        </w:rPr>
        <w:t>подразделения</w:t>
      </w:r>
    </w:p>
    <w:p w:rsidR="00730840" w:rsidRPr="006214E3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b/>
          <w:color w:val="00B050"/>
        </w:rPr>
      </w:pPr>
      <w:r>
        <w:rPr>
          <w:b/>
          <w:color w:val="00B050"/>
        </w:rPr>
        <w:fldChar w:fldCharType="begin"/>
      </w:r>
      <w:r>
        <w:rPr>
          <w:b/>
          <w:color w:val="00B050"/>
        </w:rPr>
        <w:instrText xml:space="preserve"> SYMBOL 183 \f "Symbol" \s 10 \h </w:instrText>
      </w:r>
      <w:r>
        <w:rPr>
          <w:b/>
          <w:color w:val="00B050"/>
        </w:rPr>
        <w:fldChar w:fldCharType="end"/>
      </w:r>
      <w:r>
        <w:rPr>
          <w:b/>
          <w:color w:val="00B050"/>
        </w:rPr>
        <w:tab/>
        <w:t xml:space="preserve">руководитель </w:t>
      </w:r>
      <w:r w:rsidR="00730840">
        <w:rPr>
          <w:b/>
          <w:color w:val="00B050"/>
        </w:rPr>
        <w:t>пуско-наладочного подразделения</w:t>
      </w:r>
    </w:p>
    <w:p w:rsidR="00730840" w:rsidRDefault="0073084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3D15F0" w:rsidRPr="00004BA4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Образование:</w:t>
      </w:r>
    </w:p>
    <w:p w:rsid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004BA4">
        <w:rPr>
          <w:b/>
        </w:rPr>
        <w:t>Высшее</w:t>
      </w:r>
      <w:proofErr w:type="gramEnd"/>
      <w:r w:rsidRPr="00004BA4">
        <w:rPr>
          <w:b/>
        </w:rPr>
        <w:t xml:space="preserve"> техническое</w:t>
      </w:r>
      <w:r>
        <w:t xml:space="preserve"> (инженер-механик, инженер КИП, Инженер АСУ)</w:t>
      </w:r>
    </w:p>
    <w:p w:rsidR="003D15F0" w:rsidRDefault="003D15F0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15F0" w:rsidRPr="00004BA4" w:rsidRDefault="00004BA4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70C0"/>
        </w:rPr>
      </w:pPr>
      <w:r w:rsidRPr="00004BA4">
        <w:rPr>
          <w:b/>
          <w:i/>
          <w:color w:val="0070C0"/>
        </w:rPr>
        <w:t>Опыт работы:</w:t>
      </w:r>
    </w:p>
    <w:p w:rsidR="00004BA4" w:rsidRPr="00004BA4" w:rsidRDefault="00004BA4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- </w:t>
      </w:r>
      <w:r w:rsidRPr="00004BA4">
        <w:rPr>
          <w:b/>
        </w:rPr>
        <w:t>по специальности: не менее 5 лет</w:t>
      </w:r>
    </w:p>
    <w:p w:rsidR="00004BA4" w:rsidRPr="00004BA4" w:rsidRDefault="00004BA4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4BA4">
        <w:rPr>
          <w:b/>
        </w:rPr>
        <w:t>- в Базовой должности: от 3 лет</w:t>
      </w:r>
    </w:p>
    <w:p w:rsidR="00004BA4" w:rsidRPr="003D15F0" w:rsidRDefault="00004BA4" w:rsidP="003D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5C2D" w:rsidRDefault="00415C2D" w:rsidP="00415C2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004BA4" w:rsidRDefault="00004BA4" w:rsidP="00415C2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415C2D" w:rsidRDefault="00415C2D" w:rsidP="00004BA4">
      <w:pPr>
        <w:rPr>
          <w:color w:val="000000"/>
        </w:rPr>
      </w:pPr>
      <w:r>
        <w:rPr>
          <w:b/>
          <w:i/>
          <w:color w:val="0070C0"/>
        </w:rPr>
        <w:t>Приветствуется:</w:t>
      </w:r>
      <w:r w:rsidR="00004BA4">
        <w:rPr>
          <w:b/>
          <w:i/>
          <w:color w:val="0070C0"/>
        </w:rPr>
        <w:t xml:space="preserve"> </w:t>
      </w:r>
      <w:r w:rsidR="00004BA4">
        <w:rPr>
          <w:color w:val="000000"/>
        </w:rPr>
        <w:t>на</w:t>
      </w:r>
      <w:r w:rsidRPr="009805EA">
        <w:rPr>
          <w:color w:val="000000"/>
        </w:rPr>
        <w:t xml:space="preserve">личие реализованных проектов </w:t>
      </w:r>
    </w:p>
    <w:p w:rsidR="00B5256D" w:rsidRDefault="00B5256D" w:rsidP="00B5256D">
      <w:pPr>
        <w:pStyle w:val="a3"/>
        <w:spacing w:before="0" w:beforeAutospacing="0" w:after="0" w:afterAutospacing="0"/>
        <w:ind w:left="72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B5256D" w:rsidRDefault="00B5256D" w:rsidP="00B5256D">
      <w:pPr>
        <w:rPr>
          <w:b/>
          <w:i/>
          <w:color w:val="0070C0"/>
        </w:rPr>
      </w:pPr>
      <w:r w:rsidRPr="00D14CBD">
        <w:rPr>
          <w:b/>
          <w:i/>
          <w:color w:val="0070C0"/>
        </w:rPr>
        <w:t>Должен знать:</w:t>
      </w:r>
    </w:p>
    <w:p w:rsidR="00B5256D" w:rsidRPr="001170F8" w:rsidRDefault="00B5256D" w:rsidP="00B5256D">
      <w:pPr>
        <w:pStyle w:val="a7"/>
        <w:numPr>
          <w:ilvl w:val="0"/>
          <w:numId w:val="33"/>
        </w:numPr>
      </w:pPr>
      <w:r w:rsidRPr="001170F8">
        <w:t xml:space="preserve">современные </w:t>
      </w:r>
      <w:r>
        <w:t>приемы и методы монтажа и пуско-наладки промышленного оборудования</w:t>
      </w:r>
    </w:p>
    <w:p w:rsidR="00B5256D" w:rsidRPr="00830A32" w:rsidRDefault="00B5256D" w:rsidP="00B5256D">
      <w:pPr>
        <w:pStyle w:val="a7"/>
        <w:numPr>
          <w:ilvl w:val="0"/>
          <w:numId w:val="33"/>
        </w:numPr>
      </w:pPr>
      <w:r>
        <w:t>принципы организации выполнения инвестиционного проекта</w:t>
      </w:r>
    </w:p>
    <w:p w:rsidR="00B5256D" w:rsidRPr="001170F8" w:rsidRDefault="00B5256D" w:rsidP="00B5256D">
      <w:pPr>
        <w:pStyle w:val="a7"/>
        <w:numPr>
          <w:ilvl w:val="0"/>
          <w:numId w:val="33"/>
        </w:numPr>
      </w:pPr>
      <w:r w:rsidRPr="001170F8">
        <w:t xml:space="preserve">стандарты, технические условия и другие нормативные документы по </w:t>
      </w:r>
      <w:r>
        <w:t>монтажу и пуско-наладке</w:t>
      </w:r>
    </w:p>
    <w:p w:rsidR="00B5256D" w:rsidRDefault="00B5256D" w:rsidP="00B5256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p w:rsidR="001170F8" w:rsidRPr="001170F8" w:rsidRDefault="005E4574" w:rsidP="001170F8">
      <w:pPr>
        <w:rPr>
          <w:b/>
          <w:i/>
          <w:color w:val="0070C0"/>
        </w:rPr>
      </w:pPr>
      <w:r w:rsidRPr="001170F8">
        <w:rPr>
          <w:b/>
          <w:i/>
          <w:color w:val="0070C0"/>
        </w:rPr>
        <w:t>Владение ПК</w:t>
      </w:r>
      <w:r w:rsidR="00B5256D">
        <w:rPr>
          <w:b/>
          <w:i/>
          <w:color w:val="0070C0"/>
        </w:rPr>
        <w:t>:</w:t>
      </w:r>
    </w:p>
    <w:p w:rsidR="005E4574" w:rsidRDefault="00E56ED6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Уверенный пользователь основных программ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MS</w:t>
      </w:r>
      <w:r w:rsidRPr="00E56E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Office</w:t>
      </w:r>
      <w:r w:rsidRPr="00E56E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чтение электронных документов в </w:t>
      </w:r>
      <w:proofErr w:type="spellStart"/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AutoCAD</w:t>
      </w:r>
      <w:proofErr w:type="spellEnd"/>
      <w:r w:rsidR="005E4574" w:rsidRPr="005E457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70F8" w:rsidRDefault="001170F8" w:rsidP="00D14CBD">
      <w:pPr>
        <w:pStyle w:val="a3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170F8" w:rsidSect="00A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01"/>
    <w:multiLevelType w:val="multilevel"/>
    <w:tmpl w:val="1DE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244"/>
    <w:multiLevelType w:val="multilevel"/>
    <w:tmpl w:val="F3F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ABB"/>
    <w:multiLevelType w:val="multilevel"/>
    <w:tmpl w:val="C538AA52"/>
    <w:lvl w:ilvl="0">
      <w:start w:val="1"/>
      <w:numFmt w:val="none"/>
      <w:pStyle w:val="3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50A5704"/>
    <w:multiLevelType w:val="hybridMultilevel"/>
    <w:tmpl w:val="D5EA1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95D"/>
    <w:multiLevelType w:val="hybridMultilevel"/>
    <w:tmpl w:val="D71E5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494FE0"/>
    <w:multiLevelType w:val="hybridMultilevel"/>
    <w:tmpl w:val="1F24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86994"/>
    <w:multiLevelType w:val="multilevel"/>
    <w:tmpl w:val="64A8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482ACD"/>
    <w:multiLevelType w:val="multilevel"/>
    <w:tmpl w:val="8BDC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D4CA5"/>
    <w:multiLevelType w:val="hybridMultilevel"/>
    <w:tmpl w:val="1FD0B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16CAF"/>
    <w:multiLevelType w:val="hybridMultilevel"/>
    <w:tmpl w:val="A9688A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987DED"/>
    <w:multiLevelType w:val="hybridMultilevel"/>
    <w:tmpl w:val="74D6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0256"/>
    <w:multiLevelType w:val="multilevel"/>
    <w:tmpl w:val="77C2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12C31"/>
    <w:multiLevelType w:val="hybridMultilevel"/>
    <w:tmpl w:val="25E2969A"/>
    <w:lvl w:ilvl="0" w:tplc="08A61766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BA58F1"/>
    <w:multiLevelType w:val="multilevel"/>
    <w:tmpl w:val="DD5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E71F8"/>
    <w:multiLevelType w:val="multilevel"/>
    <w:tmpl w:val="1CC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5874F8"/>
    <w:multiLevelType w:val="multilevel"/>
    <w:tmpl w:val="2CE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1015BB"/>
    <w:multiLevelType w:val="multilevel"/>
    <w:tmpl w:val="A57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A642D"/>
    <w:multiLevelType w:val="hybridMultilevel"/>
    <w:tmpl w:val="4BD6A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61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73E31"/>
    <w:multiLevelType w:val="hybridMultilevel"/>
    <w:tmpl w:val="397E1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1C4E6A"/>
    <w:multiLevelType w:val="multilevel"/>
    <w:tmpl w:val="4B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BD0757"/>
    <w:multiLevelType w:val="multilevel"/>
    <w:tmpl w:val="9646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5587A"/>
    <w:multiLevelType w:val="hybridMultilevel"/>
    <w:tmpl w:val="0F36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A1991"/>
    <w:multiLevelType w:val="multilevel"/>
    <w:tmpl w:val="F32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C6F12"/>
    <w:multiLevelType w:val="hybridMultilevel"/>
    <w:tmpl w:val="9AB6D3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256502"/>
    <w:multiLevelType w:val="multilevel"/>
    <w:tmpl w:val="781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A25AD"/>
    <w:multiLevelType w:val="multilevel"/>
    <w:tmpl w:val="25E2969A"/>
    <w:lvl w:ilvl="0">
      <w:numFmt w:val="bullet"/>
      <w:lvlText w:val="-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786519"/>
    <w:multiLevelType w:val="hybridMultilevel"/>
    <w:tmpl w:val="77C2E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1040B"/>
    <w:multiLevelType w:val="multilevel"/>
    <w:tmpl w:val="99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C7255"/>
    <w:multiLevelType w:val="multilevel"/>
    <w:tmpl w:val="FA52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F21BE"/>
    <w:multiLevelType w:val="multilevel"/>
    <w:tmpl w:val="4552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765C81"/>
    <w:multiLevelType w:val="multilevel"/>
    <w:tmpl w:val="2EC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70221B"/>
    <w:multiLevelType w:val="multilevel"/>
    <w:tmpl w:val="3F72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C9317B"/>
    <w:multiLevelType w:val="multilevel"/>
    <w:tmpl w:val="D270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5960DA"/>
    <w:multiLevelType w:val="multilevel"/>
    <w:tmpl w:val="C9E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011E6"/>
    <w:multiLevelType w:val="multilevel"/>
    <w:tmpl w:val="59DA978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FD84962"/>
    <w:multiLevelType w:val="multilevel"/>
    <w:tmpl w:val="157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5"/>
  </w:num>
  <w:num w:numId="5">
    <w:abstractNumId w:val="15"/>
  </w:num>
  <w:num w:numId="6">
    <w:abstractNumId w:val="27"/>
  </w:num>
  <w:num w:numId="7">
    <w:abstractNumId w:val="12"/>
  </w:num>
  <w:num w:numId="8">
    <w:abstractNumId w:val="25"/>
  </w:num>
  <w:num w:numId="9">
    <w:abstractNumId w:val="8"/>
  </w:num>
  <w:num w:numId="10">
    <w:abstractNumId w:val="6"/>
  </w:num>
  <w:num w:numId="11">
    <w:abstractNumId w:val="26"/>
  </w:num>
  <w:num w:numId="12">
    <w:abstractNumId w:val="11"/>
  </w:num>
  <w:num w:numId="13">
    <w:abstractNumId w:val="18"/>
  </w:num>
  <w:num w:numId="14">
    <w:abstractNumId w:val="4"/>
  </w:num>
  <w:num w:numId="15">
    <w:abstractNumId w:val="23"/>
  </w:num>
  <w:num w:numId="16">
    <w:abstractNumId w:val="9"/>
  </w:num>
  <w:num w:numId="17">
    <w:abstractNumId w:val="14"/>
  </w:num>
  <w:num w:numId="18">
    <w:abstractNumId w:val="29"/>
  </w:num>
  <w:num w:numId="19">
    <w:abstractNumId w:val="28"/>
  </w:num>
  <w:num w:numId="20">
    <w:abstractNumId w:val="24"/>
  </w:num>
  <w:num w:numId="21">
    <w:abstractNumId w:val="31"/>
  </w:num>
  <w:num w:numId="22">
    <w:abstractNumId w:val="30"/>
  </w:num>
  <w:num w:numId="23">
    <w:abstractNumId w:val="33"/>
  </w:num>
  <w:num w:numId="24">
    <w:abstractNumId w:val="0"/>
  </w:num>
  <w:num w:numId="25">
    <w:abstractNumId w:val="7"/>
  </w:num>
  <w:num w:numId="26">
    <w:abstractNumId w:val="22"/>
  </w:num>
  <w:num w:numId="27">
    <w:abstractNumId w:val="32"/>
  </w:num>
  <w:num w:numId="28">
    <w:abstractNumId w:val="1"/>
  </w:num>
  <w:num w:numId="29">
    <w:abstractNumId w:val="13"/>
  </w:num>
  <w:num w:numId="30">
    <w:abstractNumId w:val="16"/>
  </w:num>
  <w:num w:numId="31">
    <w:abstractNumId w:val="20"/>
  </w:num>
  <w:num w:numId="32">
    <w:abstractNumId w:val="19"/>
  </w:num>
  <w:num w:numId="33">
    <w:abstractNumId w:val="10"/>
  </w:num>
  <w:num w:numId="34">
    <w:abstractNumId w:val="5"/>
  </w:num>
  <w:num w:numId="35">
    <w:abstractNumId w:val="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4"/>
    <w:rsid w:val="00004BA4"/>
    <w:rsid w:val="001170F8"/>
    <w:rsid w:val="00120EE2"/>
    <w:rsid w:val="00160061"/>
    <w:rsid w:val="001D5873"/>
    <w:rsid w:val="00230E59"/>
    <w:rsid w:val="002C6071"/>
    <w:rsid w:val="003D15F0"/>
    <w:rsid w:val="003F0D31"/>
    <w:rsid w:val="00415C2D"/>
    <w:rsid w:val="00462143"/>
    <w:rsid w:val="00513AB3"/>
    <w:rsid w:val="005E4574"/>
    <w:rsid w:val="00730717"/>
    <w:rsid w:val="00730840"/>
    <w:rsid w:val="00A577CC"/>
    <w:rsid w:val="00A77EC3"/>
    <w:rsid w:val="00B5256D"/>
    <w:rsid w:val="00D03F82"/>
    <w:rsid w:val="00D14CBD"/>
    <w:rsid w:val="00DC189D"/>
    <w:rsid w:val="00E5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C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C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577C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qFormat/>
    <w:rsid w:val="005E4574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30303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A577CC"/>
    <w:pPr>
      <w:numPr>
        <w:numId w:val="1"/>
      </w:numPr>
      <w:jc w:val="center"/>
    </w:pPr>
    <w:rPr>
      <w:rFonts w:eastAsia="Times New Roman"/>
      <w:b/>
      <w:color w:val="000000"/>
      <w:spacing w:val="22"/>
      <w:sz w:val="28"/>
      <w:szCs w:val="28"/>
      <w:lang w:eastAsia="ru-RU"/>
    </w:rPr>
  </w:style>
  <w:style w:type="paragraph" w:customStyle="1" w:styleId="4">
    <w:name w:val="Стиль4"/>
    <w:basedOn w:val="1"/>
    <w:rsid w:val="00A577CC"/>
    <w:pPr>
      <w:keepNext w:val="0"/>
      <w:spacing w:before="0" w:after="0" w:line="264" w:lineRule="auto"/>
      <w:ind w:left="1080" w:right="30"/>
      <w:jc w:val="center"/>
    </w:pPr>
    <w:rPr>
      <w:rFonts w:ascii="Times New Roman" w:hAnsi="Times New Roman" w:cs="Times New Roman"/>
      <w:color w:val="000000"/>
      <w:spacing w:val="22"/>
      <w:kern w:val="36"/>
      <w:sz w:val="28"/>
      <w:szCs w:val="28"/>
    </w:rPr>
  </w:style>
  <w:style w:type="paragraph" w:customStyle="1" w:styleId="6">
    <w:name w:val="Стиль6"/>
    <w:basedOn w:val="1"/>
    <w:rsid w:val="00A577CC"/>
    <w:pPr>
      <w:keepNext w:val="0"/>
      <w:spacing w:before="0" w:after="0" w:line="264" w:lineRule="auto"/>
      <w:ind w:right="30"/>
      <w:jc w:val="center"/>
    </w:pPr>
    <w:rPr>
      <w:b w:val="0"/>
      <w:color w:val="000000"/>
      <w:spacing w:val="22"/>
      <w:kern w:val="36"/>
      <w:sz w:val="28"/>
      <w:szCs w:val="28"/>
    </w:rPr>
  </w:style>
  <w:style w:type="paragraph" w:styleId="a3">
    <w:name w:val="Normal (Web)"/>
    <w:basedOn w:val="a"/>
    <w:rsid w:val="005E4574"/>
    <w:pPr>
      <w:spacing w:before="100" w:beforeAutospacing="1" w:after="100" w:afterAutospacing="1"/>
    </w:pPr>
    <w:rPr>
      <w:rFonts w:ascii="Tahoma" w:hAnsi="Tahoma" w:cs="Tahoma"/>
      <w:color w:val="303030"/>
      <w:sz w:val="17"/>
      <w:szCs w:val="17"/>
    </w:rPr>
  </w:style>
  <w:style w:type="character" w:styleId="a4">
    <w:name w:val="Strong"/>
    <w:basedOn w:val="a0"/>
    <w:qFormat/>
    <w:rsid w:val="005E4574"/>
    <w:rPr>
      <w:b/>
      <w:bCs/>
    </w:rPr>
  </w:style>
  <w:style w:type="character" w:customStyle="1" w:styleId="b-highlighted3">
    <w:name w:val="b-highlighted3"/>
    <w:basedOn w:val="a0"/>
    <w:rsid w:val="003F0D31"/>
    <w:rPr>
      <w:shd w:val="clear" w:color="auto" w:fill="FFFF90"/>
    </w:rPr>
  </w:style>
  <w:style w:type="paragraph" w:styleId="a5">
    <w:name w:val="Balloon Text"/>
    <w:basedOn w:val="a"/>
    <w:link w:val="a6"/>
    <w:rsid w:val="00D14C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4CBD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11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на специалистов EPCM-компаний</vt:lpstr>
    </vt:vector>
  </TitlesOfParts>
  <Company>nitol</Company>
  <LinksUpToDate>false</LinksUpToDate>
  <CharactersWithSpaces>1069</CharactersWithSpaces>
  <SharedDoc>false</SharedDoc>
  <HLinks>
    <vt:vector size="12" baseType="variant">
      <vt:variant>
        <vt:i4>1900572</vt:i4>
      </vt:variant>
      <vt:variant>
        <vt:i4>3</vt:i4>
      </vt:variant>
      <vt:variant>
        <vt:i4>0</vt:i4>
      </vt:variant>
      <vt:variant>
        <vt:i4>5</vt:i4>
      </vt:variant>
      <vt:variant>
        <vt:lpwstr>http://www.iceu.ru/vacancies/show/132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http://www.iceu.ru/vacancies/show/136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на специалистов EPCM-компаний</dc:title>
  <dc:creator>semenova</dc:creator>
  <cp:lastModifiedBy>Владимир</cp:lastModifiedBy>
  <cp:revision>9</cp:revision>
  <cp:lastPrinted>2010-03-23T14:11:00Z</cp:lastPrinted>
  <dcterms:created xsi:type="dcterms:W3CDTF">2012-01-12T10:25:00Z</dcterms:created>
  <dcterms:modified xsi:type="dcterms:W3CDTF">2012-02-29T07:26:00Z</dcterms:modified>
</cp:coreProperties>
</file>