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ШКАЛА СЕЙСМИЧЕСКОЙ ИНТЕНСИВНОСТИ</w:t>
      </w:r>
      <w:r w:rsidR="00B423A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MSK-64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С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Медведев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(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Москва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Шпонхойер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(W.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proofErr w:type="spellStart"/>
      <w:r w:rsidRPr="00B56C55">
        <w:rPr>
          <w:rFonts w:ascii="Times New Roman" w:eastAsia="TimesNewRoman,Bold" w:hAnsi="Times New Roman" w:cs="Times New Roman"/>
          <w:sz w:val="24"/>
          <w:szCs w:val="24"/>
        </w:rPr>
        <w:t>Sponheuer</w:t>
      </w:r>
      <w:proofErr w:type="spell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Иена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Карник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(V. </w:t>
      </w:r>
      <w:proofErr w:type="spellStart"/>
      <w:proofErr w:type="gramStart"/>
      <w:r w:rsidRPr="00B56C55">
        <w:rPr>
          <w:rFonts w:ascii="Times New Roman" w:eastAsia="TimesNewRoman,Bold" w:hAnsi="Times New Roman" w:cs="Times New Roman"/>
          <w:sz w:val="24"/>
          <w:szCs w:val="24"/>
        </w:rPr>
        <w:t>Karnik</w:t>
      </w:r>
      <w:proofErr w:type="spell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Прага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).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1. КЛАССИФИКАЦИЯ, ПРИНЯТАЯ В ШКАЛЕ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Типы сооружений: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Здания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возведенные без необходимых антисейсмических мероприятий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Тип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здания из ровного камня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сельские постройки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дома из кирпича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сырца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глинобитные дома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Тип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обычные кирпичные дома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здания крупноблочного и панельного типа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фахверковые строения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здания из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естественного тесаного камня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Тип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каркасные железобетонные здания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деревянные дома хорошей постройки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Количественные характеристики: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отдельные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около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5%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многие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около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50%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большинство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около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75%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Классификация повреждений: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1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 т е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е н 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Легкие повреждения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тонкие трещины в штукатурке и небольших кусков штукатурки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2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 т е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е н 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Умеренные повреждения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небольшие трещины в стенах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,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откалывание довольно больших кусков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штукатурки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,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падение кровельных черепиц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трещины в дымовых трубах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падение частей дымовых труб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3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 т е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е н 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Тяжелые повреждения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большие и глубокие трещины в стенах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падение дымовых труб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4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 т е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е н 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Разрушения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сквозные трещины и проломы в стенах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обрушение частей зданий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обрушение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sz w:val="24"/>
          <w:szCs w:val="24"/>
        </w:rPr>
        <w:t>_____внутренних</w:t>
      </w:r>
      <w:proofErr w:type="spell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 стен и стен заполнения каркаса.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5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 т е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е н 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Обвал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: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Полное разрушение зданий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Группировка признаков шкалы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Люди и их окружение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,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Сооружения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,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Природные явления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2. ИНТЕНСИВНОСТЬ (В БАЛЛАХ)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I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балл. Неощутимое землетрясение.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Интенсивность колебаний лежит ниже предела чувствительности людей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сотрясение почвы обнаруживаются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и регистрируются только сейсмографами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II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балла. Едва ощутимое землетрясение.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Колебания ощущаются только отдельными людьми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находящимися в покое внутри помещений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особенно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верхних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этажах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lastRenderedPageBreak/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III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балла. Слабое сотрясение.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Землетрясения ощущаются немногими людьми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находящимися внутри помещений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под открытым небом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-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только в благоприятных условиях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Колебания схожи с сотрясением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создаваемым проезжающим легким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грузовиком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Внимательные наблюдатели замечают легкое раскачивание висячих предметов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несколько более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сильное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на верхних этажах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IV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балла. Заметное сотрясение.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Землетрясение ощущается внутри зданий многими людьми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;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под открытым небом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немногими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Кое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-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где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спящие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просыпаются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но никто не пугается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Колебания схожи с сотрясением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создаваемым проезжающим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тяжело нагруженным грузовиком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Дребезжание окон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дверей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посуды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Скрип полов и стен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Начинается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дрожание мебели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Висячие предметы слегка раскачиваются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Жидкость в открытых сосудах слегка колеблется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 стоящих на месте автомашинах толчок заметен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) –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V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баллов. Пробуждение.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Землетрясение ощущается всеми людьми внутри помещения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под открытым небом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-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многими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Многие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спящие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просыпаются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Немногие лица выбегают из помещений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Животные беспокоятся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Сотрясение здания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целом</w:t>
      </w:r>
      <w:proofErr w:type="gramEnd"/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Висячие предметы сильно качаются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Картины сдвигаются с места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 редких случаях останавливаются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маятниковые часы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Некоторые неустойчивые предметы опрокидываются или сдвигаются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Незапертые двери 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окна распахиваются и снова захлопываются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Из наполненных открытых сосудов в небольших количествах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выплескивается жидкость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.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Ощущаемые колебания схожи с колебаниями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,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создаваемыми паданием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тяжелых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предметов внутри здания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Возможны повреждения 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1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степени в отдельных зданиях типа 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В некоторых случаях меняется дебит источников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>VI</w:t>
      </w:r>
      <w:proofErr w:type="spellEnd"/>
      <w:r w:rsidRPr="00B56C55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баллов. Испуг.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B56C55">
        <w:rPr>
          <w:rFonts w:ascii="Times New Roman" w:eastAsia="TimesNewRoman,Bold" w:hAnsi="Times New Roman" w:cs="Times New Roman"/>
          <w:sz w:val="24"/>
          <w:szCs w:val="24"/>
        </w:rPr>
        <w:t xml:space="preserve">) 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Землетрясение ощущается большинством людей как внутри помещений, так и под открытым небом. Многие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люди, находящиеся в зданиях, пугаются и выбегают на улицу. Немногие лица - теряют равновесие. Домашние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животные выбегают из укрытий. В немногих случаях может разбиться посуда и другие стеклянные изделия;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падают книги. Возможно движение тяжелой мебели; может быть слышен звон малых колоколов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lastRenderedPageBreak/>
        <w:t>колокольнях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Повреждение 1 степени в отдельных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и во многих зданиях типа А. В отдельных зданиях типа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 повреждения 2 степени.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в) В немногих случаях в сырых грунтах возможны трещины шириной до 1 см; в горных районах отдельные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случаи оползней. Наблюдаются изменения дебита источников и уровня воды в колодцах.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VII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Повреждение зданий.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а) Большинство людей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испуганы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и выбегают из помещений. Многие люди с трудом удерживаются на ногах.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Колебания отмечаются лицами, ведущими автомашины. Звонят большие колокола.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повреждения 1 степени; во многих зданиях типа Б - повреждения 2 степени. Во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повреждения 3 степени, в отдельных зданиях этого типа - повреждения 4 степени. В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отдельных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случаях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оползни проезжих частей дорог на крутых склонах и трещины на дорогах. Нарушение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стыков трубопроводов; трещины в каменных оградах.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в) На поверхности воды образуются волны, вода становится мутной вследствие поднятия ила. Изменяется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уровень воды в колодцах и дебит источников. В немногих случаях возникают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новые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или пропадают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существующие источники воды. Отдельные случаи оползней на песчаных или гравелистых берегах рек.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VIII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Сильное повреждение зданий.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а) Испуг и паника; испытывают беспокойство даже лица, ведущие автомашины. Кое-где обламываются ветки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деревьев. Сдвигается и иногда опрокидывается тяжелая мебель. Часть висячих ламп повреждается.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повреждения 2 степени, в отдельных зданиях этой группы - повреждения 3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степени.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повреждения 3 степени, в отдельных - 4степени. Во многих зданиях типа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А повреждения 4 степени, в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отдельных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- 5 степени. Отдельные случаи разрыва стыков трубопроводов.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Памятники и статуи сдвигаются. Надгробные камни опрокидываются. Каменные ограды разрушаются.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в) Небольшие оползни на крутых откосах выемок и насыпей дорог; трещины в грунтах достигают нескольких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сантиметров. Возникают новые водоемы. Иногда пересохшие колодцы наполняются водой или существующие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колодцы иссякают. Во многих случаях изменяется дебит источников и уровень воды в колодцах.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IX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Всеобщие повреждения зданий.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а) Всеобщая паника; большие повреждения мебели. Животные мечутся и кричат.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Во многих здания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повреждения 3 степени и в отдельных - 4 степени.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повреждения 4 степени и в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отдельных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- 5 степени.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повреждения 5 степени.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lastRenderedPageBreak/>
        <w:t>Памятники и колонны опрокидываются. Значительные повреждения искусственных водоемов; разрывы части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подземных трубопроводов. В отдельных случаях - искривление железнодорожных рельсов и повреждение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проезжих частей дорог.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в) На равнинах наводнения, часто заметны наносы песка и ила. Трещины в грунтах достигают ширины 10 см, а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по склонам и берегам рек - свыше 10 см; кроме того большое количество тонких трещин в грунтах. Скалы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обваливаются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;ч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>астые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оползни и осыпания грунта. На поверхности воды большие волны.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X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Всеобщие разрушения зданий.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Во 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 повреждения 4 степени, а в отдельных - 5 степени. Во 1 </w:t>
      </w:r>
      <w:r w:rsidRPr="00B56C55">
        <w:rPr>
          <w:rFonts w:ascii="Times New Roman" w:eastAsia="MS Mincho" w:hAnsi="MS Mincho" w:cs="Times New Roman"/>
          <w:sz w:val="24"/>
          <w:szCs w:val="24"/>
        </w:rPr>
        <w:t></w:t>
      </w:r>
      <w:r w:rsidRPr="00B56C55">
        <w:rPr>
          <w:rFonts w:ascii="Times New Roman" w:eastAsia="TimesNewRoman" w:hAnsi="Times New Roman" w:cs="Times New Roman"/>
          <w:sz w:val="24"/>
          <w:szCs w:val="24"/>
        </w:rPr>
        <w:t>многих зданиях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-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повреждения 5 степени, в большинстве зданий типа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А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повреждения 5 степени. Опасные повреждения плотин 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дамб, серьезные повреждения мостов. Легкие искривления железнодорожных рельсов. Разрывы или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искривления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подземных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трубопро-водов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>. Дорожные покрытия и асфальт образует волнообразную поверхность.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в) Трещины в грунтах шириной несколько дециметров и в нескольких случаях - до 1 м. Параллельно руслам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водных потоков появляются широкие разрывы. Осыпание рыхлых пород с крутых склонов. Возможны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большие оползни на берегах рек и крутых морских побережьях. В прибрежных районах перемещаются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песчаные и илистые массы; выплескивание воды в каналах, озерах, реках и.т. д. Возникают новые озера.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XI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Катастрофа.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Серьезные повреждения даже зданий хорошей постройки, мостов, плотин и железнодорожных путей;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шоссейные дороги приходят в негодность, разрушение подземных трубопроводов.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в) Значительные деформации почвы в виде широких трещин, разрывов и перемещений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вертикальном и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горизонтальном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направлениях; многочисленные горные обвалы.</w:t>
      </w:r>
    </w:p>
    <w:p w:rsid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Определение интенсивности сотрясения (</w:t>
      </w: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балльности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>) требуют специального исследования.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proofErr w:type="spellStart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>XII</w:t>
      </w:r>
      <w:proofErr w:type="spellEnd"/>
      <w:r w:rsidRPr="00B56C55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баллов. Изменение рельефа.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б) Сильное повреждение или разрушение практически всех наземных и подземных сооружений.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в) Радикальные изменения земной поверхности. Наблюдаются значительные трещины в грунтах с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обширными</w:t>
      </w:r>
      <w:proofErr w:type="gramEnd"/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вертикальными и горизонтальными перемещениями. Горные обвалы и обвалы берегов рек </w:t>
      </w: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 xml:space="preserve"> больших</w:t>
      </w:r>
    </w:p>
    <w:p w:rsidR="00B56C55" w:rsidRPr="00B56C55" w:rsidRDefault="00B56C55" w:rsidP="00B56C5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56C55">
        <w:rPr>
          <w:rFonts w:ascii="Times New Roman" w:eastAsia="TimesNewRoman" w:hAnsi="Times New Roman" w:cs="Times New Roman"/>
          <w:sz w:val="24"/>
          <w:szCs w:val="24"/>
        </w:rPr>
        <w:t>площадях</w:t>
      </w:r>
      <w:proofErr w:type="gramEnd"/>
      <w:r w:rsidRPr="00B56C55">
        <w:rPr>
          <w:rFonts w:ascii="Times New Roman" w:eastAsia="TimesNewRoman" w:hAnsi="Times New Roman" w:cs="Times New Roman"/>
          <w:sz w:val="24"/>
          <w:szCs w:val="24"/>
        </w:rPr>
        <w:t>. Возникают озера, образуются водопады; изменяются русла рек.</w:t>
      </w:r>
    </w:p>
    <w:p w:rsidR="002E7C8B" w:rsidRPr="00B56C55" w:rsidRDefault="00B56C55" w:rsidP="00B56C55">
      <w:pPr>
        <w:rPr>
          <w:rFonts w:ascii="Times New Roman" w:hAnsi="Times New Roman" w:cs="Times New Roman"/>
          <w:sz w:val="24"/>
          <w:szCs w:val="24"/>
        </w:rPr>
      </w:pPr>
      <w:r w:rsidRPr="00B56C55">
        <w:rPr>
          <w:rFonts w:ascii="Times New Roman" w:eastAsia="TimesNewRoman" w:hAnsi="Times New Roman" w:cs="Times New Roman"/>
          <w:sz w:val="24"/>
          <w:szCs w:val="24"/>
        </w:rPr>
        <w:t>Определение интенсивности сотрясения (</w:t>
      </w:r>
      <w:proofErr w:type="spellStart"/>
      <w:r w:rsidRPr="00B56C55">
        <w:rPr>
          <w:rFonts w:ascii="Times New Roman" w:eastAsia="TimesNewRoman" w:hAnsi="Times New Roman" w:cs="Times New Roman"/>
          <w:sz w:val="24"/>
          <w:szCs w:val="24"/>
        </w:rPr>
        <w:t>балльности</w:t>
      </w:r>
      <w:proofErr w:type="spellEnd"/>
      <w:r w:rsidRPr="00B56C55">
        <w:rPr>
          <w:rFonts w:ascii="Times New Roman" w:eastAsia="TimesNewRoman" w:hAnsi="Times New Roman" w:cs="Times New Roman"/>
          <w:sz w:val="24"/>
          <w:szCs w:val="24"/>
        </w:rPr>
        <w:t>) требует специального исследования.__</w:t>
      </w:r>
    </w:p>
    <w:sectPr w:rsidR="002E7C8B" w:rsidRPr="00B56C55" w:rsidSect="002E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55"/>
    <w:rsid w:val="002E7C8B"/>
    <w:rsid w:val="007748A0"/>
    <w:rsid w:val="00B423AB"/>
    <w:rsid w:val="00B5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2</cp:revision>
  <dcterms:created xsi:type="dcterms:W3CDTF">2010-04-12T08:32:00Z</dcterms:created>
  <dcterms:modified xsi:type="dcterms:W3CDTF">2010-04-12T10:27:00Z</dcterms:modified>
</cp:coreProperties>
</file>